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BE07" w14:textId="77777777" w:rsidR="00053142" w:rsidRPr="00026433" w:rsidRDefault="00053142">
      <w:pPr>
        <w:pStyle w:val="NormalWeb"/>
        <w:spacing w:after="240" w:afterAutospacing="0"/>
        <w:rPr>
          <w:rFonts w:ascii="Arial" w:hAnsi="Arial" w:cs="Arial"/>
          <w:b/>
          <w:bCs/>
          <w:sz w:val="20"/>
          <w:szCs w:val="20"/>
          <w:u w:val="single"/>
        </w:rPr>
      </w:pPr>
      <w:r w:rsidRPr="00026433">
        <w:rPr>
          <w:rFonts w:ascii="Arial" w:hAnsi="Arial" w:cs="Arial"/>
          <w:b/>
          <w:bCs/>
          <w:sz w:val="20"/>
          <w:szCs w:val="20"/>
          <w:u w:val="single"/>
        </w:rPr>
        <w:t>General</w:t>
      </w:r>
    </w:p>
    <w:p w14:paraId="60E5D680" w14:textId="77777777" w:rsidR="009D660D" w:rsidRDefault="009D660D" w:rsidP="009D660D">
      <w:pPr>
        <w:pStyle w:val="NormalWeb"/>
        <w:numPr>
          <w:ilvl w:val="0"/>
          <w:numId w:val="3"/>
        </w:numPr>
        <w:spacing w:after="240" w:afterAutospacing="0"/>
        <w:rPr>
          <w:rFonts w:ascii="Arial" w:hAnsi="Arial" w:cs="Arial"/>
          <w:sz w:val="20"/>
          <w:szCs w:val="20"/>
        </w:rPr>
      </w:pPr>
      <w:r w:rsidRPr="00347238">
        <w:rPr>
          <w:rFonts w:ascii="Arial" w:hAnsi="Arial" w:cs="Arial"/>
          <w:sz w:val="20"/>
          <w:szCs w:val="20"/>
        </w:rPr>
        <w:t xml:space="preserve">If a team (at least 4 players) is not ready to play within 5 minutes of the start time, the game will be forfeited to the other team.  </w:t>
      </w:r>
    </w:p>
    <w:p w14:paraId="6C62E309" w14:textId="77777777" w:rsidR="009D660D" w:rsidRPr="00347238" w:rsidRDefault="009D660D" w:rsidP="009D660D">
      <w:pPr>
        <w:pStyle w:val="NormalWeb"/>
        <w:numPr>
          <w:ilvl w:val="0"/>
          <w:numId w:val="3"/>
        </w:numPr>
        <w:spacing w:after="240" w:afterAutospacing="0"/>
        <w:rPr>
          <w:rFonts w:ascii="Arial" w:hAnsi="Arial" w:cs="Arial"/>
          <w:sz w:val="20"/>
          <w:szCs w:val="20"/>
        </w:rPr>
      </w:pPr>
      <w:r w:rsidRPr="00347238">
        <w:rPr>
          <w:rFonts w:ascii="Arial" w:hAnsi="Arial" w:cs="Arial"/>
          <w:sz w:val="20"/>
          <w:szCs w:val="20"/>
        </w:rPr>
        <w:t>All players must begin the game void of jewelry (including but not limited to rings, belts, watches, bracelets, necklaces, earrings, etc.)</w:t>
      </w:r>
    </w:p>
    <w:p w14:paraId="28ACB7BF" w14:textId="77777777" w:rsidR="009D660D" w:rsidRDefault="009D660D" w:rsidP="009D660D">
      <w:pPr>
        <w:pStyle w:val="NormalWeb"/>
        <w:numPr>
          <w:ilvl w:val="0"/>
          <w:numId w:val="3"/>
        </w:numPr>
        <w:spacing w:after="240" w:afterAutospacing="0"/>
        <w:rPr>
          <w:rFonts w:ascii="Arial" w:hAnsi="Arial" w:cs="Arial"/>
          <w:sz w:val="20"/>
          <w:szCs w:val="20"/>
        </w:rPr>
      </w:pPr>
      <w:r w:rsidRPr="00026433">
        <w:rPr>
          <w:rFonts w:ascii="Arial" w:hAnsi="Arial" w:cs="Arial"/>
          <w:sz w:val="20"/>
          <w:szCs w:val="20"/>
        </w:rPr>
        <w:t>It is the responsibility of each coach to closely supervise his team before, during and after game and practice time.</w:t>
      </w:r>
    </w:p>
    <w:p w14:paraId="0511EE63" w14:textId="77777777" w:rsidR="009D660D" w:rsidRPr="00026433" w:rsidRDefault="009D660D" w:rsidP="009D660D">
      <w:pPr>
        <w:pStyle w:val="NormalWeb"/>
        <w:numPr>
          <w:ilvl w:val="0"/>
          <w:numId w:val="3"/>
        </w:numPr>
        <w:spacing w:after="240" w:afterAutospacing="0"/>
        <w:rPr>
          <w:rFonts w:ascii="Arial" w:hAnsi="Arial" w:cs="Arial"/>
          <w:sz w:val="20"/>
          <w:szCs w:val="20"/>
        </w:rPr>
      </w:pPr>
      <w:r w:rsidRPr="00026433">
        <w:rPr>
          <w:rFonts w:ascii="Arial" w:hAnsi="Arial" w:cs="Arial"/>
          <w:sz w:val="20"/>
          <w:szCs w:val="20"/>
        </w:rPr>
        <w:t xml:space="preserve">The school is closed to all players and observers except for the gym area and appropriate restroom facilities. Please pick up all trash left over from your game and practice. </w:t>
      </w:r>
    </w:p>
    <w:p w14:paraId="1BF2F0D5" w14:textId="77777777" w:rsidR="009D660D" w:rsidRPr="004973E1" w:rsidRDefault="009D660D" w:rsidP="009D660D">
      <w:pPr>
        <w:pStyle w:val="NormalWeb"/>
        <w:numPr>
          <w:ilvl w:val="0"/>
          <w:numId w:val="3"/>
        </w:numPr>
        <w:spacing w:after="240" w:afterAutospacing="0"/>
        <w:rPr>
          <w:rFonts w:ascii="Arial" w:hAnsi="Arial" w:cs="Arial"/>
          <w:b/>
          <w:sz w:val="20"/>
          <w:szCs w:val="20"/>
        </w:rPr>
      </w:pPr>
      <w:r w:rsidRPr="00026433">
        <w:rPr>
          <w:rFonts w:ascii="Arial" w:hAnsi="Arial" w:cs="Arial"/>
          <w:sz w:val="20"/>
          <w:szCs w:val="20"/>
        </w:rPr>
        <w:t>Children that are not registered with the league may not practice in the gyms at any time</w:t>
      </w:r>
      <w:r>
        <w:rPr>
          <w:rFonts w:ascii="Arial" w:hAnsi="Arial" w:cs="Arial"/>
          <w:sz w:val="20"/>
          <w:szCs w:val="20"/>
        </w:rPr>
        <w:t>.  Children registered with the league can ONLY practice during their teams scheduled time.</w:t>
      </w:r>
      <w:r w:rsidRPr="00555A1F">
        <w:rPr>
          <w:rFonts w:ascii="Arial" w:hAnsi="Arial" w:cs="Arial"/>
          <w:b/>
          <w:color w:val="FFFFFF"/>
          <w:sz w:val="20"/>
          <w:szCs w:val="20"/>
          <w:u w:val="single"/>
        </w:rPr>
        <w:t xml:space="preserve"> </w:t>
      </w:r>
    </w:p>
    <w:p w14:paraId="520DDCF1" w14:textId="2383F69B" w:rsidR="009D660D" w:rsidRPr="004973E1" w:rsidRDefault="009D660D" w:rsidP="009D660D">
      <w:pPr>
        <w:pStyle w:val="NormalWeb"/>
        <w:numPr>
          <w:ilvl w:val="0"/>
          <w:numId w:val="3"/>
        </w:numPr>
        <w:spacing w:after="240" w:afterAutospacing="0"/>
        <w:rPr>
          <w:rFonts w:ascii="Arial" w:hAnsi="Arial" w:cs="Arial"/>
          <w:bCs/>
          <w:sz w:val="20"/>
          <w:szCs w:val="20"/>
        </w:rPr>
      </w:pPr>
      <w:r w:rsidRPr="00026433">
        <w:rPr>
          <w:rFonts w:ascii="Arial" w:hAnsi="Arial" w:cs="Arial"/>
          <w:sz w:val="20"/>
          <w:szCs w:val="20"/>
        </w:rPr>
        <w:t xml:space="preserve">If a practice must be canceled due to inclement weather, it is the responsibility of the coach to notify all his/her players. There is </w:t>
      </w:r>
      <w:r w:rsidRPr="00026433">
        <w:rPr>
          <w:rFonts w:ascii="Arial" w:hAnsi="Arial" w:cs="Arial"/>
          <w:b/>
          <w:sz w:val="20"/>
          <w:szCs w:val="20"/>
        </w:rPr>
        <w:t xml:space="preserve">NO PRACTICE WHEN SCHOOL IS CANCELED OR NOT IN SESSION. </w:t>
      </w:r>
      <w:r>
        <w:rPr>
          <w:rFonts w:ascii="Arial" w:hAnsi="Arial" w:cs="Arial"/>
          <w:b/>
          <w:sz w:val="20"/>
          <w:szCs w:val="20"/>
        </w:rPr>
        <w:t xml:space="preserve">  </w:t>
      </w:r>
      <w:r w:rsidRPr="004973E1">
        <w:rPr>
          <w:rFonts w:ascii="Arial" w:hAnsi="Arial" w:cs="Arial"/>
          <w:bCs/>
          <w:sz w:val="20"/>
          <w:szCs w:val="20"/>
        </w:rPr>
        <w:t xml:space="preserve">Cancellations will be posted on </w:t>
      </w:r>
      <w:hyperlink r:id="rId7" w:history="1">
        <w:r w:rsidR="002757A7" w:rsidRPr="0040612C">
          <w:rPr>
            <w:rStyle w:val="Hyperlink"/>
            <w:rFonts w:ascii="Arial" w:hAnsi="Arial" w:cs="Arial"/>
            <w:bCs/>
            <w:sz w:val="20"/>
            <w:szCs w:val="20"/>
          </w:rPr>
          <w:t>www.urasports.org</w:t>
        </w:r>
      </w:hyperlink>
      <w:r w:rsidRPr="004973E1">
        <w:rPr>
          <w:rFonts w:ascii="Arial" w:hAnsi="Arial" w:cs="Arial"/>
          <w:bCs/>
          <w:sz w:val="20"/>
          <w:szCs w:val="20"/>
        </w:rPr>
        <w:t xml:space="preserve"> as soon as possible.</w:t>
      </w:r>
    </w:p>
    <w:p w14:paraId="78E1E0EA" w14:textId="77777777" w:rsidR="009D660D" w:rsidRPr="00F82A27" w:rsidRDefault="009D660D" w:rsidP="009D660D">
      <w:pPr>
        <w:pStyle w:val="NormalWeb"/>
        <w:numPr>
          <w:ilvl w:val="0"/>
          <w:numId w:val="3"/>
        </w:numPr>
        <w:spacing w:after="240" w:afterAutospacing="0"/>
        <w:rPr>
          <w:rFonts w:ascii="Arial" w:hAnsi="Arial" w:cs="Arial"/>
          <w:sz w:val="20"/>
          <w:szCs w:val="20"/>
        </w:rPr>
      </w:pPr>
      <w:r w:rsidRPr="00F82A27">
        <w:rPr>
          <w:rFonts w:ascii="Arial" w:hAnsi="Arial" w:cs="Arial"/>
          <w:sz w:val="20"/>
          <w:szCs w:val="20"/>
        </w:rPr>
        <w:t xml:space="preserve">Do not direct negative comments </w:t>
      </w:r>
      <w:r w:rsidRPr="00F82A27">
        <w:rPr>
          <w:rFonts w:ascii="Arial" w:hAnsi="Arial" w:cs="Arial"/>
          <w:bCs/>
          <w:sz w:val="20"/>
          <w:szCs w:val="20"/>
        </w:rPr>
        <w:t xml:space="preserve">towards your players, other coaches, or THE REFEREES. Remember they are not your adversaries. Bad calls are part of the game. Emphasize to your players that the calls should not be their concern and they are NOT to criticize the refs. If </w:t>
      </w:r>
      <w:r w:rsidRPr="00F82A27">
        <w:rPr>
          <w:rFonts w:ascii="Arial" w:hAnsi="Arial" w:cs="Arial"/>
          <w:sz w:val="20"/>
          <w:szCs w:val="20"/>
        </w:rPr>
        <w:t xml:space="preserve">there </w:t>
      </w:r>
      <w:r w:rsidRPr="00F82A27">
        <w:rPr>
          <w:rFonts w:ascii="Arial" w:hAnsi="Arial" w:cs="Arial"/>
          <w:bCs/>
          <w:sz w:val="20"/>
          <w:szCs w:val="20"/>
        </w:rPr>
        <w:t xml:space="preserve">is a </w:t>
      </w:r>
      <w:r w:rsidRPr="00F82A27">
        <w:rPr>
          <w:rFonts w:ascii="Arial" w:hAnsi="Arial" w:cs="Arial"/>
          <w:sz w:val="20"/>
          <w:szCs w:val="20"/>
        </w:rPr>
        <w:t xml:space="preserve">problem with </w:t>
      </w:r>
      <w:r w:rsidRPr="00F82A27">
        <w:rPr>
          <w:rFonts w:ascii="Arial" w:hAnsi="Arial" w:cs="Arial"/>
          <w:bCs/>
          <w:sz w:val="20"/>
          <w:szCs w:val="20"/>
        </w:rPr>
        <w:t xml:space="preserve">any </w:t>
      </w:r>
      <w:r w:rsidRPr="00F82A27">
        <w:rPr>
          <w:rFonts w:ascii="Arial" w:hAnsi="Arial" w:cs="Arial"/>
          <w:sz w:val="20"/>
          <w:szCs w:val="20"/>
        </w:rPr>
        <w:t xml:space="preserve">referee, please report it to </w:t>
      </w:r>
      <w:r w:rsidRPr="00F82A27">
        <w:rPr>
          <w:rFonts w:ascii="Arial" w:hAnsi="Arial" w:cs="Arial"/>
          <w:bCs/>
          <w:sz w:val="20"/>
          <w:szCs w:val="20"/>
        </w:rPr>
        <w:t xml:space="preserve">your league </w:t>
      </w:r>
      <w:r w:rsidRPr="00F82A27">
        <w:rPr>
          <w:rFonts w:ascii="Arial" w:hAnsi="Arial" w:cs="Arial"/>
          <w:sz w:val="20"/>
          <w:szCs w:val="20"/>
        </w:rPr>
        <w:t>commissioner.</w:t>
      </w:r>
    </w:p>
    <w:p w14:paraId="0C7E6945" w14:textId="77777777" w:rsidR="00BC3EED" w:rsidRPr="00026433" w:rsidRDefault="00BC3EED" w:rsidP="00BC3EED">
      <w:pPr>
        <w:pStyle w:val="NormalWeb"/>
        <w:spacing w:after="240" w:afterAutospacing="0"/>
        <w:rPr>
          <w:rFonts w:ascii="Arial" w:hAnsi="Arial" w:cs="Arial"/>
          <w:b/>
          <w:bCs/>
          <w:iCs/>
          <w:sz w:val="20"/>
          <w:szCs w:val="20"/>
          <w:u w:val="single"/>
        </w:rPr>
      </w:pPr>
      <w:r w:rsidRPr="00026433">
        <w:rPr>
          <w:rFonts w:ascii="Arial" w:hAnsi="Arial" w:cs="Arial"/>
          <w:b/>
          <w:bCs/>
          <w:iCs/>
          <w:sz w:val="20"/>
          <w:szCs w:val="20"/>
          <w:u w:val="single"/>
        </w:rPr>
        <w:t>Game Play</w:t>
      </w:r>
    </w:p>
    <w:p w14:paraId="68994412"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Heights of baskets are 10 feet. </w:t>
      </w:r>
      <w:r w:rsidR="00205109">
        <w:rPr>
          <w:rFonts w:ascii="Arial" w:hAnsi="Arial" w:cs="Arial"/>
          <w:sz w:val="20"/>
          <w:szCs w:val="20"/>
        </w:rPr>
        <w:t>Ball size is 28.5.</w:t>
      </w:r>
    </w:p>
    <w:p w14:paraId="5AD555BB" w14:textId="77777777" w:rsidR="00E0395B" w:rsidRDefault="002D3F5C" w:rsidP="00C90D3D">
      <w:pPr>
        <w:pStyle w:val="NormalWeb"/>
        <w:numPr>
          <w:ilvl w:val="0"/>
          <w:numId w:val="4"/>
        </w:numPr>
        <w:spacing w:after="240" w:afterAutospacing="0"/>
        <w:rPr>
          <w:rFonts w:ascii="Arial" w:hAnsi="Arial" w:cs="Arial"/>
          <w:sz w:val="20"/>
          <w:szCs w:val="20"/>
        </w:rPr>
      </w:pPr>
      <w:r>
        <w:rPr>
          <w:rFonts w:ascii="Arial" w:hAnsi="Arial" w:cs="Arial"/>
          <w:sz w:val="20"/>
          <w:szCs w:val="20"/>
        </w:rPr>
        <w:t>No 3 pointers.</w:t>
      </w:r>
    </w:p>
    <w:p w14:paraId="4546D60D"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Four (4) </w:t>
      </w:r>
      <w:r w:rsidR="00930552">
        <w:rPr>
          <w:rFonts w:ascii="Arial" w:hAnsi="Arial" w:cs="Arial"/>
          <w:sz w:val="20"/>
          <w:szCs w:val="20"/>
        </w:rPr>
        <w:t>9 minute</w:t>
      </w:r>
      <w:r w:rsidRPr="00026433">
        <w:rPr>
          <w:rFonts w:ascii="Arial" w:hAnsi="Arial" w:cs="Arial"/>
          <w:sz w:val="20"/>
          <w:szCs w:val="20"/>
        </w:rPr>
        <w:t xml:space="preserve"> quarters </w:t>
      </w:r>
      <w:r w:rsidRPr="00026433">
        <w:rPr>
          <w:rFonts w:ascii="Arial" w:hAnsi="Arial" w:cs="Arial"/>
          <w:bCs/>
          <w:sz w:val="20"/>
          <w:szCs w:val="20"/>
        </w:rPr>
        <w:t xml:space="preserve">will be </w:t>
      </w:r>
      <w:r w:rsidRPr="00026433">
        <w:rPr>
          <w:rFonts w:ascii="Arial" w:hAnsi="Arial" w:cs="Arial"/>
          <w:sz w:val="20"/>
          <w:szCs w:val="20"/>
        </w:rPr>
        <w:t>played with one minute between quarters and a t</w:t>
      </w:r>
      <w:r w:rsidR="00930552">
        <w:rPr>
          <w:rFonts w:ascii="Arial" w:hAnsi="Arial" w:cs="Arial"/>
          <w:sz w:val="20"/>
          <w:szCs w:val="20"/>
        </w:rPr>
        <w:t>wo</w:t>
      </w:r>
      <w:r w:rsidR="00C27449">
        <w:rPr>
          <w:rFonts w:ascii="Arial" w:hAnsi="Arial" w:cs="Arial"/>
          <w:sz w:val="20"/>
          <w:szCs w:val="20"/>
        </w:rPr>
        <w:t xml:space="preserve"> minute half-time.</w:t>
      </w:r>
    </w:p>
    <w:p w14:paraId="498E98DF"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 game will begin with a jump ball and from then on the ball will be given alternately to each team on jump ball situations and at the beginning of each following quarter. </w:t>
      </w:r>
    </w:p>
    <w:p w14:paraId="7E8B8F48" w14:textId="77777777" w:rsidR="001A751B" w:rsidRDefault="001A751B"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All offensive players have 10 seconds to bring the ball over the half-court line.  Once they have crossed half-court, they can not go back court with the ball unless the defense has touched it first.</w:t>
      </w:r>
    </w:p>
    <w:p w14:paraId="4B04A90D" w14:textId="77777777" w:rsidR="0042319B" w:rsidRDefault="0042319B" w:rsidP="00C90D3D">
      <w:pPr>
        <w:pStyle w:val="NormalWeb"/>
        <w:numPr>
          <w:ilvl w:val="0"/>
          <w:numId w:val="4"/>
        </w:numPr>
        <w:spacing w:after="240" w:afterAutospacing="0"/>
        <w:rPr>
          <w:rFonts w:ascii="Arial" w:hAnsi="Arial" w:cs="Arial"/>
          <w:sz w:val="20"/>
          <w:szCs w:val="20"/>
        </w:rPr>
      </w:pPr>
      <w:r>
        <w:rPr>
          <w:rFonts w:ascii="Arial" w:hAnsi="Arial" w:cs="Arial"/>
          <w:sz w:val="20"/>
          <w:szCs w:val="20"/>
        </w:rPr>
        <w:t>Once offensive po</w:t>
      </w:r>
      <w:r w:rsidR="00C27449">
        <w:rPr>
          <w:rFonts w:ascii="Arial" w:hAnsi="Arial" w:cs="Arial"/>
          <w:sz w:val="20"/>
          <w:szCs w:val="20"/>
        </w:rPr>
        <w:t xml:space="preserve">ssession is established under </w:t>
      </w:r>
      <w:r>
        <w:rPr>
          <w:rFonts w:ascii="Arial" w:hAnsi="Arial" w:cs="Arial"/>
          <w:sz w:val="20"/>
          <w:szCs w:val="20"/>
        </w:rPr>
        <w:t>the opposing basket, defense must retreat beyond half court line.</w:t>
      </w:r>
    </w:p>
    <w:p w14:paraId="0CD64725" w14:textId="77777777" w:rsidR="0042319B" w:rsidRDefault="0042319B"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There will be no defensive pressure allowed on the ball handler until the ball crosses half court.  Defense may start </w:t>
      </w:r>
      <w:r w:rsidRPr="00026433">
        <w:rPr>
          <w:rFonts w:ascii="Arial" w:hAnsi="Arial" w:cs="Arial"/>
          <w:b/>
          <w:sz w:val="20"/>
          <w:szCs w:val="20"/>
        </w:rPr>
        <w:t>AFTER</w:t>
      </w:r>
      <w:r w:rsidRPr="00026433">
        <w:rPr>
          <w:rFonts w:ascii="Arial" w:hAnsi="Arial" w:cs="Arial"/>
          <w:sz w:val="20"/>
          <w:szCs w:val="20"/>
        </w:rPr>
        <w:t xml:space="preserve"> the offensive player has been given sufficient room (3 feet) after crossing mid-court. Once the offense has successfully crossed half court, the defense may then proceed to defend the offensive player.  Any type of defense may be used, including zone.</w:t>
      </w:r>
      <w:r>
        <w:rPr>
          <w:rFonts w:ascii="Arial" w:hAnsi="Arial" w:cs="Arial"/>
          <w:sz w:val="20"/>
          <w:szCs w:val="20"/>
        </w:rPr>
        <w:t xml:space="preserve">  </w:t>
      </w:r>
      <w:r w:rsidRPr="0042319B">
        <w:rPr>
          <w:rFonts w:ascii="Arial" w:hAnsi="Arial" w:cs="Arial"/>
          <w:b/>
          <w:sz w:val="20"/>
          <w:szCs w:val="20"/>
        </w:rPr>
        <w:t>Full court pressure defense will be allowed in the last 2 minutes of the game</w:t>
      </w:r>
      <w:r w:rsidR="0041347D">
        <w:rPr>
          <w:rFonts w:ascii="Arial" w:hAnsi="Arial" w:cs="Arial"/>
          <w:b/>
          <w:sz w:val="20"/>
          <w:szCs w:val="20"/>
        </w:rPr>
        <w:t xml:space="preserve"> as well as each overtime period played</w:t>
      </w:r>
      <w:r>
        <w:rPr>
          <w:rFonts w:ascii="Arial" w:hAnsi="Arial" w:cs="Arial"/>
          <w:sz w:val="20"/>
          <w:szCs w:val="20"/>
        </w:rPr>
        <w:t>.</w:t>
      </w:r>
    </w:p>
    <w:p w14:paraId="38A7D04C" w14:textId="77777777" w:rsidR="005B6287" w:rsidRDefault="005B6287" w:rsidP="005B6287">
      <w:pPr>
        <w:pStyle w:val="NormalWeb"/>
        <w:numPr>
          <w:ilvl w:val="0"/>
          <w:numId w:val="4"/>
        </w:numPr>
        <w:spacing w:after="240" w:afterAutospacing="0"/>
        <w:rPr>
          <w:rFonts w:ascii="Arial" w:hAnsi="Arial" w:cs="Arial"/>
          <w:sz w:val="20"/>
          <w:szCs w:val="20"/>
        </w:rPr>
      </w:pPr>
      <w:r w:rsidRPr="00D95A04">
        <w:rPr>
          <w:rFonts w:ascii="Arial" w:hAnsi="Arial" w:cs="Arial"/>
          <w:sz w:val="20"/>
          <w:szCs w:val="20"/>
        </w:rPr>
        <w:t>Only player-to-player (man-to-man) defense is allowed. No zone defense is permitted</w:t>
      </w:r>
      <w:r>
        <w:rPr>
          <w:rFonts w:ascii="Arial" w:hAnsi="Arial" w:cs="Arial"/>
          <w:sz w:val="20"/>
          <w:szCs w:val="20"/>
        </w:rPr>
        <w:t>.</w:t>
      </w:r>
    </w:p>
    <w:p w14:paraId="663FE772" w14:textId="77777777" w:rsidR="001A751B" w:rsidRPr="00026433" w:rsidRDefault="00C27449" w:rsidP="00C90D3D">
      <w:pPr>
        <w:pStyle w:val="NormalWeb"/>
        <w:numPr>
          <w:ilvl w:val="0"/>
          <w:numId w:val="4"/>
        </w:numPr>
        <w:spacing w:after="240" w:afterAutospacing="0"/>
        <w:rPr>
          <w:rFonts w:ascii="Arial" w:hAnsi="Arial" w:cs="Arial"/>
          <w:sz w:val="20"/>
          <w:szCs w:val="20"/>
        </w:rPr>
      </w:pPr>
      <w:r>
        <w:rPr>
          <w:rFonts w:ascii="Arial" w:hAnsi="Arial" w:cs="Arial"/>
          <w:sz w:val="20"/>
          <w:szCs w:val="20"/>
        </w:rPr>
        <w:lastRenderedPageBreak/>
        <w:t>There will be a 5-</w:t>
      </w:r>
      <w:r w:rsidR="001A751B" w:rsidRPr="00026433">
        <w:rPr>
          <w:rFonts w:ascii="Arial" w:hAnsi="Arial" w:cs="Arial"/>
          <w:sz w:val="20"/>
          <w:szCs w:val="20"/>
        </w:rPr>
        <w:t xml:space="preserve">second rule governing play in the key area under the offensive basket.  Any offensive player violating this rule while that player’s team has </w:t>
      </w:r>
      <w:r w:rsidR="00472D8A" w:rsidRPr="00026433">
        <w:rPr>
          <w:rFonts w:ascii="Arial" w:hAnsi="Arial" w:cs="Arial"/>
          <w:sz w:val="20"/>
          <w:szCs w:val="20"/>
        </w:rPr>
        <w:t>control</w:t>
      </w:r>
      <w:r w:rsidR="001A751B" w:rsidRPr="00026433">
        <w:rPr>
          <w:rFonts w:ascii="Arial" w:hAnsi="Arial" w:cs="Arial"/>
          <w:sz w:val="20"/>
          <w:szCs w:val="20"/>
        </w:rPr>
        <w:t xml:space="preserve"> of the ball will result in the other team gaining possession. Continuous rebounding by both teams with neither in control wil</w:t>
      </w:r>
      <w:r>
        <w:rPr>
          <w:rFonts w:ascii="Arial" w:hAnsi="Arial" w:cs="Arial"/>
          <w:sz w:val="20"/>
          <w:szCs w:val="20"/>
        </w:rPr>
        <w:t>l not be governed by this rule.</w:t>
      </w:r>
    </w:p>
    <w:p w14:paraId="3C9EEDCF" w14:textId="77777777" w:rsidR="00053142" w:rsidRPr="00026433" w:rsidRDefault="00BC3EED" w:rsidP="00C90D3D">
      <w:pPr>
        <w:pStyle w:val="NormalWeb"/>
        <w:numPr>
          <w:ilvl w:val="0"/>
          <w:numId w:val="4"/>
        </w:numPr>
        <w:spacing w:after="240" w:afterAutospacing="0"/>
        <w:rPr>
          <w:rFonts w:ascii="Arial" w:hAnsi="Arial" w:cs="Arial"/>
          <w:sz w:val="20"/>
          <w:szCs w:val="20"/>
          <w:u w:val="single"/>
        </w:rPr>
      </w:pPr>
      <w:r w:rsidRPr="00026433">
        <w:rPr>
          <w:rFonts w:ascii="Arial" w:hAnsi="Arial" w:cs="Arial"/>
          <w:sz w:val="20"/>
          <w:szCs w:val="20"/>
        </w:rPr>
        <w:t xml:space="preserve">Maximum of </w:t>
      </w:r>
      <w:r w:rsidR="00EE598C">
        <w:rPr>
          <w:rFonts w:ascii="Arial" w:hAnsi="Arial" w:cs="Arial"/>
          <w:sz w:val="20"/>
          <w:szCs w:val="20"/>
        </w:rPr>
        <w:t>(</w:t>
      </w:r>
      <w:r w:rsidR="00205109">
        <w:rPr>
          <w:rFonts w:ascii="Arial" w:hAnsi="Arial" w:cs="Arial"/>
          <w:sz w:val="20"/>
          <w:szCs w:val="20"/>
        </w:rPr>
        <w:t>3</w:t>
      </w:r>
      <w:r w:rsidR="00147A33">
        <w:rPr>
          <w:rFonts w:ascii="Arial" w:hAnsi="Arial" w:cs="Arial"/>
          <w:sz w:val="20"/>
          <w:szCs w:val="20"/>
        </w:rPr>
        <w:t xml:space="preserve">) </w:t>
      </w:r>
      <w:r w:rsidRPr="00026433">
        <w:rPr>
          <w:rFonts w:ascii="Arial" w:hAnsi="Arial" w:cs="Arial"/>
          <w:sz w:val="20"/>
          <w:szCs w:val="20"/>
        </w:rPr>
        <w:t>time-out</w:t>
      </w:r>
      <w:r w:rsidR="00147A33">
        <w:rPr>
          <w:rFonts w:ascii="Arial" w:hAnsi="Arial" w:cs="Arial"/>
          <w:sz w:val="20"/>
          <w:szCs w:val="20"/>
        </w:rPr>
        <w:t>s</w:t>
      </w:r>
      <w:r w:rsidRPr="00026433">
        <w:rPr>
          <w:rFonts w:ascii="Arial" w:hAnsi="Arial" w:cs="Arial"/>
          <w:sz w:val="20"/>
          <w:szCs w:val="20"/>
        </w:rPr>
        <w:t xml:space="preserve"> per team per </w:t>
      </w:r>
      <w:r w:rsidR="00147A33">
        <w:rPr>
          <w:rFonts w:ascii="Arial" w:hAnsi="Arial" w:cs="Arial"/>
          <w:sz w:val="20"/>
          <w:szCs w:val="20"/>
        </w:rPr>
        <w:t>game</w:t>
      </w:r>
      <w:r w:rsidRPr="00026433">
        <w:rPr>
          <w:rFonts w:ascii="Arial" w:hAnsi="Arial" w:cs="Arial"/>
          <w:sz w:val="20"/>
          <w:szCs w:val="20"/>
        </w:rPr>
        <w:t xml:space="preserve"> (one minute each</w:t>
      </w:r>
      <w:r w:rsidR="001A751B" w:rsidRPr="00026433">
        <w:rPr>
          <w:rFonts w:ascii="Arial" w:hAnsi="Arial" w:cs="Arial"/>
          <w:sz w:val="20"/>
          <w:szCs w:val="20"/>
        </w:rPr>
        <w:t xml:space="preserve">.)  </w:t>
      </w:r>
      <w:r w:rsidRPr="00026433">
        <w:rPr>
          <w:rFonts w:ascii="Arial" w:hAnsi="Arial" w:cs="Arial"/>
          <w:sz w:val="20"/>
          <w:szCs w:val="20"/>
        </w:rPr>
        <w:t xml:space="preserve">In addition, </w:t>
      </w:r>
      <w:r w:rsidR="009E0608">
        <w:rPr>
          <w:rFonts w:ascii="Arial" w:hAnsi="Arial" w:cs="Arial"/>
          <w:sz w:val="20"/>
          <w:szCs w:val="20"/>
        </w:rPr>
        <w:t xml:space="preserve">one (1) </w:t>
      </w:r>
      <w:r w:rsidRPr="00026433">
        <w:rPr>
          <w:rFonts w:ascii="Arial" w:hAnsi="Arial" w:cs="Arial"/>
          <w:sz w:val="20"/>
          <w:szCs w:val="20"/>
        </w:rPr>
        <w:t>ti</w:t>
      </w:r>
      <w:r w:rsidR="009E0608">
        <w:rPr>
          <w:rFonts w:ascii="Arial" w:hAnsi="Arial" w:cs="Arial"/>
          <w:sz w:val="20"/>
          <w:szCs w:val="20"/>
        </w:rPr>
        <w:t xml:space="preserve">me-out is awarded to each team for </w:t>
      </w:r>
      <w:r w:rsidR="00205109">
        <w:rPr>
          <w:rFonts w:ascii="Arial" w:hAnsi="Arial" w:cs="Arial"/>
          <w:sz w:val="20"/>
          <w:szCs w:val="20"/>
        </w:rPr>
        <w:t xml:space="preserve">each </w:t>
      </w:r>
      <w:r w:rsidRPr="00026433">
        <w:rPr>
          <w:rFonts w:ascii="Arial" w:hAnsi="Arial" w:cs="Arial"/>
          <w:sz w:val="20"/>
          <w:szCs w:val="20"/>
        </w:rPr>
        <w:t>overtime</w:t>
      </w:r>
      <w:r w:rsidR="001A7F93">
        <w:rPr>
          <w:rFonts w:ascii="Arial" w:hAnsi="Arial" w:cs="Arial"/>
          <w:sz w:val="20"/>
          <w:szCs w:val="20"/>
        </w:rPr>
        <w:t xml:space="preserve"> periods</w:t>
      </w:r>
      <w:r w:rsidRPr="00026433">
        <w:rPr>
          <w:rFonts w:ascii="Arial" w:hAnsi="Arial" w:cs="Arial"/>
          <w:sz w:val="20"/>
          <w:szCs w:val="20"/>
        </w:rPr>
        <w:t>.</w:t>
      </w:r>
    </w:p>
    <w:p w14:paraId="3815FF88"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 clock </w:t>
      </w:r>
      <w:r w:rsidRPr="00026433">
        <w:rPr>
          <w:rFonts w:ascii="Arial" w:hAnsi="Arial" w:cs="Arial"/>
          <w:bCs/>
          <w:sz w:val="20"/>
          <w:szCs w:val="20"/>
        </w:rPr>
        <w:t xml:space="preserve">stops </w:t>
      </w:r>
      <w:r w:rsidRPr="00026433">
        <w:rPr>
          <w:rFonts w:ascii="Arial" w:hAnsi="Arial" w:cs="Arial"/>
          <w:sz w:val="20"/>
          <w:szCs w:val="20"/>
        </w:rPr>
        <w:t xml:space="preserve">on injuries and time-outs. The clock </w:t>
      </w:r>
      <w:r w:rsidRPr="00026433">
        <w:rPr>
          <w:rFonts w:ascii="Arial" w:hAnsi="Arial" w:cs="Arial"/>
          <w:bCs/>
          <w:sz w:val="20"/>
          <w:szCs w:val="20"/>
        </w:rPr>
        <w:t xml:space="preserve">does not </w:t>
      </w:r>
      <w:r w:rsidRPr="00026433">
        <w:rPr>
          <w:rFonts w:ascii="Arial" w:hAnsi="Arial" w:cs="Arial"/>
          <w:sz w:val="20"/>
          <w:szCs w:val="20"/>
        </w:rPr>
        <w:t xml:space="preserve">stop on out of bound plays or </w:t>
      </w:r>
      <w:r w:rsidR="0042319B">
        <w:rPr>
          <w:rFonts w:ascii="Arial" w:hAnsi="Arial" w:cs="Arial"/>
          <w:sz w:val="20"/>
          <w:szCs w:val="20"/>
        </w:rPr>
        <w:t>f</w:t>
      </w:r>
      <w:r w:rsidRPr="00026433">
        <w:rPr>
          <w:rFonts w:ascii="Arial" w:hAnsi="Arial" w:cs="Arial"/>
          <w:sz w:val="20"/>
          <w:szCs w:val="20"/>
        </w:rPr>
        <w:t xml:space="preserve">ouls except during the last two minutes of the game </w:t>
      </w:r>
      <w:r w:rsidRPr="00026433">
        <w:rPr>
          <w:rFonts w:ascii="Arial" w:hAnsi="Arial" w:cs="Arial"/>
          <w:bCs/>
          <w:sz w:val="20"/>
          <w:szCs w:val="20"/>
        </w:rPr>
        <w:t xml:space="preserve">and </w:t>
      </w:r>
      <w:r w:rsidRPr="00026433">
        <w:rPr>
          <w:rFonts w:ascii="Arial" w:hAnsi="Arial" w:cs="Arial"/>
          <w:sz w:val="20"/>
          <w:szCs w:val="20"/>
        </w:rPr>
        <w:t>during overtime.</w:t>
      </w:r>
      <w:r w:rsidR="0042319B">
        <w:rPr>
          <w:rFonts w:ascii="Arial" w:hAnsi="Arial" w:cs="Arial"/>
          <w:sz w:val="20"/>
          <w:szCs w:val="20"/>
        </w:rPr>
        <w:t xml:space="preserve">  The clock will stop to allow the completion of free throws at the end of a quarter.</w:t>
      </w:r>
      <w:r w:rsidRPr="00026433">
        <w:rPr>
          <w:rFonts w:ascii="Arial" w:hAnsi="Arial" w:cs="Arial"/>
          <w:sz w:val="20"/>
          <w:szCs w:val="20"/>
        </w:rPr>
        <w:t xml:space="preserve"> </w:t>
      </w:r>
    </w:p>
    <w:p w14:paraId="3EF8DC5F" w14:textId="77777777" w:rsidR="00205109"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During the regular season, there will be </w:t>
      </w:r>
      <w:r w:rsidR="00C27449">
        <w:rPr>
          <w:rFonts w:ascii="Arial" w:hAnsi="Arial" w:cs="Arial"/>
          <w:sz w:val="20"/>
          <w:szCs w:val="20"/>
        </w:rPr>
        <w:t>one 2-</w:t>
      </w:r>
      <w:r w:rsidR="0042319B">
        <w:rPr>
          <w:rFonts w:ascii="Arial" w:hAnsi="Arial" w:cs="Arial"/>
          <w:sz w:val="20"/>
          <w:szCs w:val="20"/>
        </w:rPr>
        <w:t xml:space="preserve">minute </w:t>
      </w:r>
      <w:r w:rsidR="00FC17DC">
        <w:rPr>
          <w:rFonts w:ascii="Arial" w:hAnsi="Arial" w:cs="Arial"/>
          <w:sz w:val="20"/>
          <w:szCs w:val="20"/>
        </w:rPr>
        <w:t>overtime</w:t>
      </w:r>
      <w:r w:rsidR="00C318E4">
        <w:rPr>
          <w:rFonts w:ascii="Arial" w:hAnsi="Arial" w:cs="Arial"/>
          <w:sz w:val="20"/>
          <w:szCs w:val="20"/>
        </w:rPr>
        <w:t xml:space="preserve"> period</w:t>
      </w:r>
      <w:r w:rsidR="00FC17DC">
        <w:rPr>
          <w:rFonts w:ascii="Arial" w:hAnsi="Arial" w:cs="Arial"/>
          <w:sz w:val="20"/>
          <w:szCs w:val="20"/>
        </w:rPr>
        <w:t xml:space="preserve">. </w:t>
      </w:r>
      <w:r w:rsidR="00C27449">
        <w:rPr>
          <w:rFonts w:ascii="Arial" w:hAnsi="Arial" w:cs="Arial"/>
          <w:sz w:val="20"/>
          <w:szCs w:val="20"/>
        </w:rPr>
        <w:t xml:space="preserve">Regular season </w:t>
      </w:r>
      <w:r w:rsidR="0042319B">
        <w:rPr>
          <w:rFonts w:ascii="Arial" w:hAnsi="Arial" w:cs="Arial"/>
          <w:sz w:val="20"/>
          <w:szCs w:val="20"/>
        </w:rPr>
        <w:t>game</w:t>
      </w:r>
      <w:r w:rsidR="00C27449">
        <w:rPr>
          <w:rFonts w:ascii="Arial" w:hAnsi="Arial" w:cs="Arial"/>
          <w:sz w:val="20"/>
          <w:szCs w:val="20"/>
        </w:rPr>
        <w:t xml:space="preserve">s will end after </w:t>
      </w:r>
      <w:r w:rsidR="00C318E4">
        <w:rPr>
          <w:rFonts w:ascii="Arial" w:hAnsi="Arial" w:cs="Arial"/>
          <w:sz w:val="20"/>
          <w:szCs w:val="20"/>
        </w:rPr>
        <w:t xml:space="preserve">this </w:t>
      </w:r>
      <w:r w:rsidR="00C27449">
        <w:rPr>
          <w:rFonts w:ascii="Arial" w:hAnsi="Arial" w:cs="Arial"/>
          <w:sz w:val="20"/>
          <w:szCs w:val="20"/>
        </w:rPr>
        <w:t>one overtime</w:t>
      </w:r>
      <w:r w:rsidR="00C318E4">
        <w:rPr>
          <w:rFonts w:ascii="Arial" w:hAnsi="Arial" w:cs="Arial"/>
          <w:sz w:val="20"/>
          <w:szCs w:val="20"/>
        </w:rPr>
        <w:t xml:space="preserve"> period</w:t>
      </w:r>
      <w:r w:rsidR="00C27449">
        <w:rPr>
          <w:rFonts w:ascii="Arial" w:hAnsi="Arial" w:cs="Arial"/>
          <w:sz w:val="20"/>
          <w:szCs w:val="20"/>
        </w:rPr>
        <w:t xml:space="preserve">. </w:t>
      </w:r>
    </w:p>
    <w:p w14:paraId="6C2B0BCA" w14:textId="77777777" w:rsidR="00053142" w:rsidRPr="00205109" w:rsidRDefault="00BC3EED" w:rsidP="00C90D3D">
      <w:pPr>
        <w:pStyle w:val="NormalWeb"/>
        <w:numPr>
          <w:ilvl w:val="0"/>
          <w:numId w:val="4"/>
        </w:numPr>
        <w:spacing w:after="240" w:afterAutospacing="0"/>
        <w:rPr>
          <w:rFonts w:ascii="Arial" w:hAnsi="Arial" w:cs="Arial"/>
          <w:sz w:val="20"/>
          <w:szCs w:val="20"/>
        </w:rPr>
      </w:pPr>
      <w:r w:rsidRPr="00205109">
        <w:rPr>
          <w:rFonts w:ascii="Arial" w:hAnsi="Arial" w:cs="Arial"/>
          <w:sz w:val="20"/>
          <w:szCs w:val="20"/>
        </w:rPr>
        <w:t>During playoffs, if the game is tied at the e</w:t>
      </w:r>
      <w:r w:rsidR="00C27449" w:rsidRPr="00205109">
        <w:rPr>
          <w:rFonts w:ascii="Arial" w:hAnsi="Arial" w:cs="Arial"/>
          <w:sz w:val="20"/>
          <w:szCs w:val="20"/>
        </w:rPr>
        <w:t>nd of regulation time, a</w:t>
      </w:r>
      <w:r w:rsidRPr="00205109">
        <w:rPr>
          <w:rFonts w:ascii="Arial" w:hAnsi="Arial" w:cs="Arial"/>
          <w:sz w:val="20"/>
          <w:szCs w:val="20"/>
        </w:rPr>
        <w:t xml:space="preserve"> 3-minute overtime period will be played. If the game is still tied after</w:t>
      </w:r>
      <w:r w:rsidR="00A4235E" w:rsidRPr="00205109">
        <w:rPr>
          <w:rFonts w:ascii="Arial" w:hAnsi="Arial" w:cs="Arial"/>
          <w:sz w:val="20"/>
          <w:szCs w:val="20"/>
        </w:rPr>
        <w:t xml:space="preserve"> </w:t>
      </w:r>
      <w:r w:rsidRPr="00205109">
        <w:rPr>
          <w:rFonts w:ascii="Arial" w:hAnsi="Arial" w:cs="Arial"/>
          <w:sz w:val="20"/>
          <w:szCs w:val="20"/>
        </w:rPr>
        <w:t>the first overtime, a second 3-minute overtime period will be played. If still tied</w:t>
      </w:r>
      <w:r w:rsidR="00B9493B" w:rsidRPr="00205109">
        <w:rPr>
          <w:rFonts w:ascii="Arial" w:hAnsi="Arial" w:cs="Arial"/>
          <w:sz w:val="20"/>
          <w:szCs w:val="20"/>
        </w:rPr>
        <w:t xml:space="preserve"> after 2 overtimes</w:t>
      </w:r>
      <w:r w:rsidRPr="00205109">
        <w:rPr>
          <w:rFonts w:ascii="Arial" w:hAnsi="Arial" w:cs="Arial"/>
          <w:sz w:val="20"/>
          <w:szCs w:val="20"/>
        </w:rPr>
        <w:t>,</w:t>
      </w:r>
      <w:r w:rsidR="00B9493B" w:rsidRPr="00205109">
        <w:rPr>
          <w:rFonts w:ascii="Arial" w:hAnsi="Arial" w:cs="Arial"/>
          <w:sz w:val="20"/>
          <w:szCs w:val="20"/>
        </w:rPr>
        <w:t xml:space="preserve"> </w:t>
      </w:r>
      <w:r w:rsidRPr="00205109">
        <w:rPr>
          <w:rFonts w:ascii="Arial" w:hAnsi="Arial" w:cs="Arial"/>
          <w:sz w:val="20"/>
          <w:szCs w:val="20"/>
        </w:rPr>
        <w:t>then sudden death.</w:t>
      </w:r>
      <w:r w:rsidR="009E0608" w:rsidRPr="00205109">
        <w:rPr>
          <w:rFonts w:ascii="Arial" w:hAnsi="Arial" w:cs="Arial"/>
          <w:sz w:val="20"/>
          <w:szCs w:val="20"/>
        </w:rPr>
        <w:t xml:space="preserve"> </w:t>
      </w:r>
      <w:r w:rsidRPr="00205109">
        <w:rPr>
          <w:rFonts w:ascii="Arial" w:hAnsi="Arial" w:cs="Arial"/>
          <w:sz w:val="20"/>
          <w:szCs w:val="20"/>
        </w:rPr>
        <w:t xml:space="preserve">Each overtime period will start with a </w:t>
      </w:r>
      <w:r w:rsidR="00B9493B" w:rsidRPr="00205109">
        <w:rPr>
          <w:rFonts w:ascii="Arial" w:hAnsi="Arial" w:cs="Arial"/>
          <w:sz w:val="20"/>
          <w:szCs w:val="20"/>
        </w:rPr>
        <w:t>jump ball.</w:t>
      </w:r>
      <w:r w:rsidR="00205109">
        <w:rPr>
          <w:rFonts w:ascii="Arial" w:hAnsi="Arial" w:cs="Arial"/>
          <w:sz w:val="20"/>
          <w:szCs w:val="20"/>
        </w:rPr>
        <w:t xml:space="preserve">  Each team will be awarded 1 time out in each overtime period.</w:t>
      </w:r>
    </w:p>
    <w:p w14:paraId="4A703812" w14:textId="77777777" w:rsidR="004A7974" w:rsidRPr="00026433" w:rsidRDefault="004A7974" w:rsidP="004A7974">
      <w:pPr>
        <w:pStyle w:val="NormalWeb"/>
        <w:spacing w:after="240" w:afterAutospacing="0"/>
        <w:rPr>
          <w:rFonts w:ascii="Arial" w:hAnsi="Arial" w:cs="Arial"/>
          <w:sz w:val="20"/>
          <w:szCs w:val="20"/>
          <w:u w:val="single"/>
        </w:rPr>
      </w:pPr>
      <w:r w:rsidRPr="00026433">
        <w:rPr>
          <w:rFonts w:ascii="Arial" w:hAnsi="Arial" w:cs="Arial"/>
          <w:b/>
          <w:sz w:val="20"/>
          <w:szCs w:val="20"/>
          <w:u w:val="single"/>
        </w:rPr>
        <w:t>Substitutions</w:t>
      </w:r>
    </w:p>
    <w:p w14:paraId="4E23F5C3" w14:textId="77777777" w:rsidR="004A7974" w:rsidRDefault="004A7974" w:rsidP="004A7974">
      <w:pPr>
        <w:pStyle w:val="NormalWeb"/>
        <w:numPr>
          <w:ilvl w:val="0"/>
          <w:numId w:val="14"/>
        </w:numPr>
        <w:spacing w:after="240" w:afterAutospacing="0"/>
        <w:rPr>
          <w:rFonts w:ascii="Arial" w:hAnsi="Arial" w:cs="Arial"/>
          <w:b/>
          <w:bCs/>
          <w:sz w:val="20"/>
          <w:szCs w:val="20"/>
        </w:rPr>
      </w:pPr>
      <w:r w:rsidRPr="00026433">
        <w:rPr>
          <w:rFonts w:ascii="Arial" w:hAnsi="Arial" w:cs="Arial"/>
          <w:bCs/>
          <w:sz w:val="20"/>
          <w:szCs w:val="20"/>
        </w:rPr>
        <w:t xml:space="preserve">Each player must </w:t>
      </w:r>
      <w:r w:rsidRPr="00026433">
        <w:rPr>
          <w:rFonts w:ascii="Arial" w:hAnsi="Arial" w:cs="Arial"/>
          <w:sz w:val="20"/>
          <w:szCs w:val="20"/>
        </w:rPr>
        <w:t xml:space="preserve">play two (2) </w:t>
      </w:r>
      <w:r w:rsidRPr="00026433">
        <w:rPr>
          <w:rFonts w:ascii="Arial" w:hAnsi="Arial" w:cs="Arial"/>
          <w:bCs/>
          <w:sz w:val="20"/>
          <w:szCs w:val="20"/>
        </w:rPr>
        <w:t xml:space="preserve">FULL quarters. </w:t>
      </w:r>
      <w:r w:rsidRPr="00026433">
        <w:rPr>
          <w:rFonts w:ascii="Arial" w:hAnsi="Arial" w:cs="Arial"/>
          <w:sz w:val="20"/>
          <w:szCs w:val="20"/>
        </w:rPr>
        <w:t xml:space="preserve">All </w:t>
      </w:r>
      <w:r w:rsidRPr="00026433">
        <w:rPr>
          <w:rFonts w:ascii="Arial" w:hAnsi="Arial" w:cs="Arial"/>
          <w:bCs/>
          <w:sz w:val="20"/>
          <w:szCs w:val="20"/>
        </w:rPr>
        <w:t xml:space="preserve">players must sit out one (1) FULL quarter </w:t>
      </w:r>
      <w:r w:rsidRPr="00026433">
        <w:rPr>
          <w:rFonts w:ascii="Arial" w:hAnsi="Arial" w:cs="Arial"/>
          <w:sz w:val="20"/>
          <w:szCs w:val="20"/>
        </w:rPr>
        <w:t>(</w:t>
      </w:r>
      <w:r w:rsidRPr="00026433">
        <w:rPr>
          <w:rFonts w:ascii="Arial" w:hAnsi="Arial" w:cs="Arial"/>
          <w:bCs/>
          <w:sz w:val="20"/>
          <w:szCs w:val="20"/>
        </w:rPr>
        <w:t xml:space="preserve">unless you have six players or less). </w:t>
      </w:r>
      <w:r w:rsidRPr="00026433">
        <w:rPr>
          <w:rFonts w:ascii="Arial" w:hAnsi="Arial" w:cs="Arial"/>
          <w:b/>
          <w:bCs/>
          <w:sz w:val="20"/>
          <w:szCs w:val="20"/>
        </w:rPr>
        <w:t xml:space="preserve">Penalty for not following this rule is forfeit of the game.  </w:t>
      </w:r>
    </w:p>
    <w:p w14:paraId="549810E8" w14:textId="77777777" w:rsidR="004A7974" w:rsidRPr="00F36F14" w:rsidRDefault="004A7974" w:rsidP="004A7974">
      <w:pPr>
        <w:numPr>
          <w:ilvl w:val="0"/>
          <w:numId w:val="14"/>
        </w:numPr>
      </w:pPr>
      <w:r>
        <w:rPr>
          <w:rFonts w:ascii="Arial" w:hAnsi="Arial" w:cs="Arial"/>
          <w:sz w:val="20"/>
          <w:szCs w:val="20"/>
        </w:rPr>
        <w:t>Keep in mind no one should play all 4 quarters (in part or in whole) until everyone plays 3 full quarters unless you have a rash of injuries.  Below is a table for your reference in regards to number of players in attendance and how many quarters they should play.  For example if you have 7 kids, 6 play 3 qtrs and 1 plays 2.</w:t>
      </w:r>
    </w:p>
    <w:p w14:paraId="68CD70AA" w14:textId="77777777" w:rsidR="004A7974" w:rsidRDefault="004A7974" w:rsidP="004A7974">
      <w:r>
        <w:rPr>
          <w:rFonts w:ascii="Arial" w:hAnsi="Arial" w:cs="Arial"/>
          <w:sz w:val="20"/>
          <w:szCs w:val="20"/>
        </w:rPr>
        <w:t> </w:t>
      </w:r>
      <w:r>
        <w:t> </w:t>
      </w:r>
    </w:p>
    <w:tbl>
      <w:tblPr>
        <w:tblW w:w="7920" w:type="dxa"/>
        <w:tblInd w:w="93" w:type="dxa"/>
        <w:tblLook w:val="0000" w:firstRow="0" w:lastRow="0" w:firstColumn="0" w:lastColumn="0" w:noHBand="0" w:noVBand="0"/>
      </w:tblPr>
      <w:tblGrid>
        <w:gridCol w:w="2320"/>
        <w:gridCol w:w="1120"/>
        <w:gridCol w:w="1120"/>
        <w:gridCol w:w="1120"/>
        <w:gridCol w:w="1120"/>
        <w:gridCol w:w="1120"/>
      </w:tblGrid>
      <w:tr w:rsidR="00D94996" w14:paraId="07E8411A" w14:textId="77777777">
        <w:trPr>
          <w:trHeight w:val="360"/>
        </w:trPr>
        <w:tc>
          <w:tcPr>
            <w:tcW w:w="2320" w:type="dxa"/>
            <w:tcBorders>
              <w:top w:val="nil"/>
              <w:left w:val="nil"/>
              <w:bottom w:val="nil"/>
              <w:right w:val="nil"/>
            </w:tcBorders>
            <w:shd w:val="clear" w:color="auto" w:fill="auto"/>
            <w:noWrap/>
            <w:vAlign w:val="bottom"/>
          </w:tcPr>
          <w:p w14:paraId="2C68288A" w14:textId="77777777" w:rsidR="004A7974" w:rsidRDefault="004A7974" w:rsidP="004A7974">
            <w:pPr>
              <w:rPr>
                <w:rFonts w:ascii="Arial" w:hAnsi="Arial" w:cs="Arial"/>
                <w:sz w:val="28"/>
                <w:szCs w:val="28"/>
              </w:rPr>
            </w:pPr>
          </w:p>
        </w:tc>
        <w:tc>
          <w:tcPr>
            <w:tcW w:w="5600" w:type="dxa"/>
            <w:gridSpan w:val="5"/>
            <w:tcBorders>
              <w:top w:val="nil"/>
              <w:left w:val="nil"/>
              <w:bottom w:val="nil"/>
              <w:right w:val="nil"/>
            </w:tcBorders>
            <w:shd w:val="clear" w:color="auto" w:fill="auto"/>
            <w:noWrap/>
            <w:vAlign w:val="bottom"/>
          </w:tcPr>
          <w:p w14:paraId="32E7F67F" w14:textId="77777777" w:rsidR="004A7974" w:rsidRDefault="004A7974" w:rsidP="004A7974">
            <w:pPr>
              <w:jc w:val="center"/>
              <w:rPr>
                <w:rFonts w:ascii="Arial" w:hAnsi="Arial" w:cs="Arial"/>
                <w:b/>
                <w:bCs/>
                <w:sz w:val="20"/>
                <w:szCs w:val="20"/>
              </w:rPr>
            </w:pPr>
            <w:r>
              <w:rPr>
                <w:rFonts w:ascii="Arial" w:hAnsi="Arial" w:cs="Arial"/>
                <w:b/>
                <w:bCs/>
                <w:sz w:val="20"/>
                <w:szCs w:val="20"/>
              </w:rPr>
              <w:t>Number of Players in Attendance</w:t>
            </w:r>
          </w:p>
        </w:tc>
      </w:tr>
      <w:tr w:rsidR="00D94996" w14:paraId="18A6B4C3" w14:textId="77777777">
        <w:trPr>
          <w:trHeight w:val="360"/>
        </w:trPr>
        <w:tc>
          <w:tcPr>
            <w:tcW w:w="2320" w:type="dxa"/>
            <w:tcBorders>
              <w:top w:val="nil"/>
              <w:left w:val="nil"/>
              <w:bottom w:val="single" w:sz="4" w:space="0" w:color="000000"/>
              <w:right w:val="single" w:sz="4" w:space="0" w:color="000000"/>
            </w:tcBorders>
            <w:shd w:val="clear" w:color="auto" w:fill="auto"/>
            <w:noWrap/>
            <w:vAlign w:val="bottom"/>
          </w:tcPr>
          <w:p w14:paraId="7416498D" w14:textId="77777777" w:rsidR="004A7974" w:rsidRDefault="004A7974" w:rsidP="004A7974">
            <w:pPr>
              <w:rPr>
                <w:rFonts w:ascii="Arial" w:hAnsi="Arial" w:cs="Arial"/>
                <w:sz w:val="20"/>
                <w:szCs w:val="20"/>
              </w:rPr>
            </w:pPr>
            <w:r>
              <w:rPr>
                <w:rFonts w:ascii="Arial" w:hAnsi="Arial" w:cs="Arial"/>
                <w:sz w:val="20"/>
                <w:szCs w:val="20"/>
              </w:rPr>
              <w:t> </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16108E87" w14:textId="77777777" w:rsidR="004A7974" w:rsidRDefault="004A7974" w:rsidP="004A7974">
            <w:pPr>
              <w:jc w:val="center"/>
              <w:rPr>
                <w:rFonts w:ascii="Arial" w:hAnsi="Arial" w:cs="Arial"/>
                <w:b/>
                <w:bCs/>
              </w:rPr>
            </w:pPr>
            <w:r>
              <w:rPr>
                <w:rFonts w:ascii="Arial" w:hAnsi="Arial" w:cs="Arial"/>
                <w:b/>
                <w:bCs/>
              </w:rPr>
              <w:t>9</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14387E87" w14:textId="77777777" w:rsidR="004A7974" w:rsidRDefault="004A7974" w:rsidP="004A7974">
            <w:pPr>
              <w:jc w:val="center"/>
              <w:rPr>
                <w:rFonts w:ascii="Arial" w:hAnsi="Arial" w:cs="Arial"/>
                <w:b/>
                <w:bCs/>
              </w:rPr>
            </w:pPr>
            <w:r>
              <w:rPr>
                <w:rFonts w:ascii="Arial" w:hAnsi="Arial" w:cs="Arial"/>
                <w:b/>
                <w:bCs/>
              </w:rPr>
              <w:t>8</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565ABE55" w14:textId="77777777" w:rsidR="004A7974" w:rsidRDefault="004A7974" w:rsidP="004A7974">
            <w:pPr>
              <w:jc w:val="center"/>
              <w:rPr>
                <w:rFonts w:ascii="Arial" w:hAnsi="Arial" w:cs="Arial"/>
                <w:b/>
                <w:bCs/>
              </w:rPr>
            </w:pPr>
            <w:r>
              <w:rPr>
                <w:rFonts w:ascii="Arial" w:hAnsi="Arial" w:cs="Arial"/>
                <w:b/>
                <w:bCs/>
              </w:rPr>
              <w:t>7</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7244B30B" w14:textId="77777777" w:rsidR="004A7974" w:rsidRDefault="004A7974" w:rsidP="004A7974">
            <w:pPr>
              <w:jc w:val="center"/>
              <w:rPr>
                <w:rFonts w:ascii="Arial" w:hAnsi="Arial" w:cs="Arial"/>
                <w:b/>
                <w:bCs/>
              </w:rPr>
            </w:pPr>
            <w:r>
              <w:rPr>
                <w:rFonts w:ascii="Arial" w:hAnsi="Arial" w:cs="Arial"/>
                <w:b/>
                <w:bCs/>
              </w:rPr>
              <w:t>6</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5095A9FA" w14:textId="77777777" w:rsidR="004A7974" w:rsidRDefault="004A7974" w:rsidP="004A7974">
            <w:pPr>
              <w:jc w:val="center"/>
              <w:rPr>
                <w:rFonts w:ascii="Arial" w:hAnsi="Arial" w:cs="Arial"/>
                <w:b/>
                <w:bCs/>
              </w:rPr>
            </w:pPr>
            <w:r>
              <w:rPr>
                <w:rFonts w:ascii="Arial" w:hAnsi="Arial" w:cs="Arial"/>
                <w:b/>
                <w:bCs/>
              </w:rPr>
              <w:t>5</w:t>
            </w:r>
          </w:p>
        </w:tc>
      </w:tr>
      <w:tr w:rsidR="00D94996" w14:paraId="32702031" w14:textId="77777777">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4E71679E" w14:textId="77777777" w:rsidR="004A7974" w:rsidRDefault="004A7974" w:rsidP="004A7974">
            <w:pPr>
              <w:rPr>
                <w:rFonts w:ascii="Arial" w:hAnsi="Arial" w:cs="Arial"/>
                <w:b/>
                <w:bCs/>
              </w:rPr>
            </w:pPr>
            <w:r>
              <w:rPr>
                <w:rFonts w:ascii="Arial" w:hAnsi="Arial" w:cs="Arial"/>
                <w:b/>
                <w:bCs/>
              </w:rPr>
              <w:t>Play 4 Quarters</w:t>
            </w:r>
          </w:p>
        </w:tc>
        <w:tc>
          <w:tcPr>
            <w:tcW w:w="1120" w:type="dxa"/>
            <w:tcBorders>
              <w:top w:val="nil"/>
              <w:left w:val="nil"/>
              <w:bottom w:val="single" w:sz="4" w:space="0" w:color="000000"/>
              <w:right w:val="single" w:sz="4" w:space="0" w:color="000000"/>
            </w:tcBorders>
            <w:shd w:val="clear" w:color="auto" w:fill="auto"/>
            <w:noWrap/>
            <w:vAlign w:val="bottom"/>
          </w:tcPr>
          <w:p w14:paraId="6FA0FCE0" w14:textId="77777777" w:rsidR="004A7974" w:rsidRDefault="004A7974" w:rsidP="004A7974">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0E120D79" w14:textId="77777777" w:rsidR="004A7974" w:rsidRDefault="004A7974" w:rsidP="004A7974">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659B843E" w14:textId="77777777" w:rsidR="004A7974" w:rsidRDefault="004A7974" w:rsidP="004A7974">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1A2D1B96" w14:textId="77777777" w:rsidR="004A7974" w:rsidRDefault="004A7974" w:rsidP="004A7974">
            <w:pPr>
              <w:jc w:val="center"/>
              <w:rPr>
                <w:rFonts w:ascii="Arial" w:hAnsi="Arial" w:cs="Arial"/>
              </w:rPr>
            </w:pPr>
            <w:r>
              <w:rPr>
                <w:rFonts w:ascii="Arial" w:hAnsi="Arial" w:cs="Arial"/>
              </w:rPr>
              <w:t>2</w:t>
            </w:r>
          </w:p>
        </w:tc>
        <w:tc>
          <w:tcPr>
            <w:tcW w:w="1120" w:type="dxa"/>
            <w:tcBorders>
              <w:top w:val="nil"/>
              <w:left w:val="nil"/>
              <w:bottom w:val="single" w:sz="4" w:space="0" w:color="000000"/>
              <w:right w:val="single" w:sz="4" w:space="0" w:color="000000"/>
            </w:tcBorders>
            <w:shd w:val="clear" w:color="auto" w:fill="auto"/>
            <w:noWrap/>
            <w:vAlign w:val="bottom"/>
          </w:tcPr>
          <w:p w14:paraId="4F8813E5" w14:textId="77777777" w:rsidR="004A7974" w:rsidRDefault="004A7974" w:rsidP="004A7974">
            <w:pPr>
              <w:jc w:val="center"/>
              <w:rPr>
                <w:rFonts w:ascii="Arial" w:hAnsi="Arial" w:cs="Arial"/>
              </w:rPr>
            </w:pPr>
            <w:r>
              <w:rPr>
                <w:rFonts w:ascii="Arial" w:hAnsi="Arial" w:cs="Arial"/>
              </w:rPr>
              <w:t>5</w:t>
            </w:r>
          </w:p>
        </w:tc>
      </w:tr>
      <w:tr w:rsidR="00D94996" w14:paraId="4944CA87" w14:textId="77777777">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128FD623" w14:textId="77777777" w:rsidR="004A7974" w:rsidRDefault="004A7974" w:rsidP="004A7974">
            <w:pPr>
              <w:rPr>
                <w:rFonts w:ascii="Arial" w:hAnsi="Arial" w:cs="Arial"/>
                <w:b/>
                <w:bCs/>
              </w:rPr>
            </w:pPr>
            <w:r>
              <w:rPr>
                <w:rFonts w:ascii="Arial" w:hAnsi="Arial" w:cs="Arial"/>
                <w:b/>
                <w:bCs/>
              </w:rPr>
              <w:t>Play 3 Quarters</w:t>
            </w:r>
          </w:p>
        </w:tc>
        <w:tc>
          <w:tcPr>
            <w:tcW w:w="1120" w:type="dxa"/>
            <w:tcBorders>
              <w:top w:val="nil"/>
              <w:left w:val="nil"/>
              <w:bottom w:val="single" w:sz="4" w:space="0" w:color="000000"/>
              <w:right w:val="single" w:sz="4" w:space="0" w:color="000000"/>
            </w:tcBorders>
            <w:shd w:val="clear" w:color="auto" w:fill="auto"/>
            <w:noWrap/>
            <w:vAlign w:val="bottom"/>
          </w:tcPr>
          <w:p w14:paraId="3316CA7E" w14:textId="77777777" w:rsidR="004A7974" w:rsidRDefault="004A7974" w:rsidP="004A7974">
            <w:pPr>
              <w:jc w:val="center"/>
              <w:rPr>
                <w:rFonts w:ascii="Arial" w:hAnsi="Arial" w:cs="Arial"/>
              </w:rPr>
            </w:pPr>
            <w:r>
              <w:rPr>
                <w:rFonts w:ascii="Arial" w:hAnsi="Arial" w:cs="Arial"/>
              </w:rPr>
              <w:t>2</w:t>
            </w:r>
          </w:p>
        </w:tc>
        <w:tc>
          <w:tcPr>
            <w:tcW w:w="1120" w:type="dxa"/>
            <w:tcBorders>
              <w:top w:val="nil"/>
              <w:left w:val="nil"/>
              <w:bottom w:val="single" w:sz="4" w:space="0" w:color="000000"/>
              <w:right w:val="single" w:sz="4" w:space="0" w:color="000000"/>
            </w:tcBorders>
            <w:shd w:val="clear" w:color="auto" w:fill="auto"/>
            <w:noWrap/>
            <w:vAlign w:val="bottom"/>
          </w:tcPr>
          <w:p w14:paraId="0C630C15" w14:textId="77777777" w:rsidR="004A7974" w:rsidRDefault="004A7974" w:rsidP="004A7974">
            <w:pPr>
              <w:jc w:val="cente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4ED33FF8" w14:textId="77777777" w:rsidR="004A7974" w:rsidRDefault="004A7974" w:rsidP="004A7974">
            <w:pPr>
              <w:jc w:val="center"/>
              <w:rPr>
                <w:rFonts w:ascii="Arial" w:hAnsi="Arial" w:cs="Arial"/>
              </w:rPr>
            </w:pPr>
            <w:r>
              <w:rPr>
                <w:rFonts w:ascii="Arial" w:hAnsi="Arial" w:cs="Arial"/>
              </w:rPr>
              <w:t>6</w:t>
            </w:r>
          </w:p>
        </w:tc>
        <w:tc>
          <w:tcPr>
            <w:tcW w:w="1120" w:type="dxa"/>
            <w:tcBorders>
              <w:top w:val="nil"/>
              <w:left w:val="nil"/>
              <w:bottom w:val="single" w:sz="4" w:space="0" w:color="000000"/>
              <w:right w:val="single" w:sz="4" w:space="0" w:color="000000"/>
            </w:tcBorders>
            <w:shd w:val="clear" w:color="auto" w:fill="auto"/>
            <w:noWrap/>
            <w:vAlign w:val="bottom"/>
          </w:tcPr>
          <w:p w14:paraId="1949EBBB" w14:textId="77777777" w:rsidR="004A7974" w:rsidRDefault="004A7974" w:rsidP="004A7974">
            <w:pPr>
              <w:jc w:val="center"/>
              <w:rPr>
                <w:rFonts w:ascii="Arial" w:hAnsi="Arial" w:cs="Arial"/>
              </w:rP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43E52838" w14:textId="77777777" w:rsidR="004A7974" w:rsidRDefault="004A7974" w:rsidP="004A7974">
            <w:pPr>
              <w:jc w:val="center"/>
              <w:rPr>
                <w:rFonts w:ascii="Arial" w:hAnsi="Arial" w:cs="Arial"/>
              </w:rPr>
            </w:pPr>
            <w:r>
              <w:rPr>
                <w:rFonts w:ascii="Arial" w:hAnsi="Arial" w:cs="Arial"/>
              </w:rPr>
              <w:t> </w:t>
            </w:r>
          </w:p>
        </w:tc>
      </w:tr>
      <w:tr w:rsidR="00D94996" w14:paraId="3C6AF52C" w14:textId="77777777">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6F1A833E" w14:textId="77777777" w:rsidR="004A7974" w:rsidRDefault="004A7974" w:rsidP="004A7974">
            <w:pPr>
              <w:rPr>
                <w:rFonts w:ascii="Arial" w:hAnsi="Arial" w:cs="Arial"/>
                <w:b/>
                <w:bCs/>
              </w:rPr>
            </w:pPr>
            <w:r>
              <w:rPr>
                <w:rFonts w:ascii="Arial" w:hAnsi="Arial" w:cs="Arial"/>
                <w:b/>
                <w:bCs/>
              </w:rPr>
              <w:t>Play 2 Quarters</w:t>
            </w:r>
          </w:p>
        </w:tc>
        <w:tc>
          <w:tcPr>
            <w:tcW w:w="1120" w:type="dxa"/>
            <w:tcBorders>
              <w:top w:val="nil"/>
              <w:left w:val="nil"/>
              <w:bottom w:val="single" w:sz="4" w:space="0" w:color="000000"/>
              <w:right w:val="single" w:sz="4" w:space="0" w:color="000000"/>
            </w:tcBorders>
            <w:shd w:val="clear" w:color="auto" w:fill="auto"/>
            <w:noWrap/>
            <w:vAlign w:val="bottom"/>
          </w:tcPr>
          <w:p w14:paraId="6729D86F" w14:textId="77777777" w:rsidR="004A7974" w:rsidRDefault="004A7974" w:rsidP="004A7974">
            <w:pPr>
              <w:jc w:val="center"/>
              <w:rPr>
                <w:rFonts w:ascii="Arial" w:hAnsi="Arial" w:cs="Arial"/>
              </w:rPr>
            </w:pPr>
            <w:r>
              <w:rPr>
                <w:rFonts w:ascii="Arial" w:hAnsi="Arial" w:cs="Arial"/>
              </w:rPr>
              <w:t>7</w:t>
            </w:r>
          </w:p>
        </w:tc>
        <w:tc>
          <w:tcPr>
            <w:tcW w:w="1120" w:type="dxa"/>
            <w:tcBorders>
              <w:top w:val="nil"/>
              <w:left w:val="nil"/>
              <w:bottom w:val="single" w:sz="4" w:space="0" w:color="000000"/>
              <w:right w:val="single" w:sz="4" w:space="0" w:color="000000"/>
            </w:tcBorders>
            <w:shd w:val="clear" w:color="auto" w:fill="auto"/>
            <w:noWrap/>
            <w:vAlign w:val="bottom"/>
          </w:tcPr>
          <w:p w14:paraId="4B60FE5A" w14:textId="77777777" w:rsidR="004A7974" w:rsidRDefault="004A7974" w:rsidP="004A7974">
            <w:pPr>
              <w:jc w:val="center"/>
              <w:rPr>
                <w:rFonts w:ascii="Arial" w:hAnsi="Arial" w:cs="Arial"/>
              </w:rP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630AAF57" w14:textId="77777777" w:rsidR="004A7974" w:rsidRDefault="004A7974" w:rsidP="004A7974">
            <w:pPr>
              <w:jc w:val="center"/>
              <w:rPr>
                <w:rFonts w:ascii="Arial" w:hAnsi="Arial" w:cs="Arial"/>
              </w:rPr>
            </w:pPr>
            <w:r>
              <w:rPr>
                <w:rFonts w:ascii="Arial" w:hAnsi="Arial" w:cs="Arial"/>
              </w:rPr>
              <w:t>1</w:t>
            </w:r>
          </w:p>
        </w:tc>
        <w:tc>
          <w:tcPr>
            <w:tcW w:w="1120" w:type="dxa"/>
            <w:tcBorders>
              <w:top w:val="nil"/>
              <w:left w:val="nil"/>
              <w:bottom w:val="single" w:sz="4" w:space="0" w:color="000000"/>
              <w:right w:val="single" w:sz="4" w:space="0" w:color="000000"/>
            </w:tcBorders>
            <w:shd w:val="clear" w:color="auto" w:fill="auto"/>
            <w:noWrap/>
            <w:vAlign w:val="bottom"/>
          </w:tcPr>
          <w:p w14:paraId="2BF584FB" w14:textId="77777777" w:rsidR="004A7974" w:rsidRDefault="004A7974" w:rsidP="004A7974">
            <w:pPr>
              <w:jc w:val="center"/>
              <w:rPr>
                <w:rFonts w:ascii="Arial" w:hAnsi="Arial" w:cs="Arial"/>
                <w:sz w:val="20"/>
                <w:szCs w:val="20"/>
              </w:rPr>
            </w:pPr>
            <w:r>
              <w:rPr>
                <w:rFonts w:ascii="Arial" w:hAnsi="Arial" w:cs="Arial"/>
                <w:sz w:val="20"/>
                <w:szCs w:val="20"/>
              </w:rPr>
              <w:t> </w:t>
            </w:r>
          </w:p>
        </w:tc>
        <w:tc>
          <w:tcPr>
            <w:tcW w:w="1120" w:type="dxa"/>
            <w:tcBorders>
              <w:top w:val="nil"/>
              <w:left w:val="nil"/>
              <w:bottom w:val="single" w:sz="4" w:space="0" w:color="000000"/>
              <w:right w:val="single" w:sz="4" w:space="0" w:color="000000"/>
            </w:tcBorders>
            <w:shd w:val="clear" w:color="auto" w:fill="auto"/>
            <w:noWrap/>
            <w:vAlign w:val="bottom"/>
          </w:tcPr>
          <w:p w14:paraId="04FB6C00" w14:textId="77777777" w:rsidR="004A7974" w:rsidRDefault="004A7974" w:rsidP="004A7974">
            <w:pPr>
              <w:jc w:val="center"/>
              <w:rPr>
                <w:rFonts w:ascii="Arial" w:hAnsi="Arial" w:cs="Arial"/>
                <w:sz w:val="20"/>
                <w:szCs w:val="20"/>
              </w:rPr>
            </w:pPr>
            <w:r>
              <w:rPr>
                <w:rFonts w:ascii="Arial" w:hAnsi="Arial" w:cs="Arial"/>
                <w:sz w:val="20"/>
                <w:szCs w:val="20"/>
              </w:rPr>
              <w:t> </w:t>
            </w:r>
          </w:p>
        </w:tc>
      </w:tr>
    </w:tbl>
    <w:p w14:paraId="6E4C6329" w14:textId="77777777" w:rsidR="004A7974" w:rsidRDefault="004A7974" w:rsidP="004A7974">
      <w:r>
        <w:t> </w:t>
      </w:r>
    </w:p>
    <w:p w14:paraId="0385155B" w14:textId="77777777" w:rsidR="004A7974" w:rsidRPr="00026433" w:rsidRDefault="004A7974" w:rsidP="004A7974">
      <w:pPr>
        <w:pStyle w:val="NormalWeb"/>
        <w:numPr>
          <w:ilvl w:val="0"/>
          <w:numId w:val="14"/>
        </w:numPr>
        <w:spacing w:after="240" w:afterAutospacing="0"/>
        <w:rPr>
          <w:rFonts w:ascii="Arial" w:hAnsi="Arial" w:cs="Arial"/>
          <w:b/>
          <w:bCs/>
          <w:sz w:val="20"/>
          <w:szCs w:val="20"/>
          <w:u w:val="single"/>
        </w:rPr>
      </w:pPr>
      <w:r w:rsidRPr="00026433">
        <w:rPr>
          <w:rFonts w:ascii="Arial" w:hAnsi="Arial" w:cs="Arial"/>
          <w:bCs/>
          <w:sz w:val="20"/>
          <w:szCs w:val="20"/>
        </w:rPr>
        <w:t xml:space="preserve">In </w:t>
      </w:r>
      <w:r w:rsidRPr="00026433">
        <w:rPr>
          <w:rFonts w:ascii="Arial" w:hAnsi="Arial" w:cs="Arial"/>
          <w:sz w:val="20"/>
          <w:szCs w:val="20"/>
        </w:rPr>
        <w:t xml:space="preserve">case </w:t>
      </w:r>
      <w:r w:rsidRPr="00026433">
        <w:rPr>
          <w:rFonts w:ascii="Arial" w:hAnsi="Arial" w:cs="Arial"/>
          <w:bCs/>
          <w:sz w:val="20"/>
          <w:szCs w:val="20"/>
        </w:rPr>
        <w:t xml:space="preserve">of a player arriving late, please use the following guidelines: </w:t>
      </w:r>
    </w:p>
    <w:p w14:paraId="23910878" w14:textId="77777777" w:rsidR="004A7974" w:rsidRPr="00026433" w:rsidRDefault="004A7974" w:rsidP="00D94996">
      <w:pPr>
        <w:pStyle w:val="NormalWeb"/>
        <w:numPr>
          <w:ilvl w:val="1"/>
          <w:numId w:val="3"/>
        </w:numPr>
        <w:spacing w:after="240" w:afterAutospacing="0"/>
        <w:rPr>
          <w:rFonts w:ascii="Arial" w:hAnsi="Arial" w:cs="Arial"/>
          <w:b/>
          <w:bCs/>
          <w:sz w:val="20"/>
          <w:szCs w:val="20"/>
          <w:u w:val="single"/>
        </w:rPr>
      </w:pPr>
      <w:r w:rsidRPr="00026433">
        <w:rPr>
          <w:rFonts w:ascii="Arial" w:hAnsi="Arial" w:cs="Arial"/>
          <w:bCs/>
          <w:sz w:val="20"/>
          <w:szCs w:val="20"/>
        </w:rPr>
        <w:t xml:space="preserve">If he arrives during the first quarter, they must play two </w:t>
      </w:r>
      <w:r w:rsidRPr="00026433">
        <w:rPr>
          <w:rFonts w:ascii="Arial" w:hAnsi="Arial" w:cs="Arial"/>
          <w:b/>
          <w:bCs/>
          <w:sz w:val="20"/>
          <w:szCs w:val="20"/>
        </w:rPr>
        <w:t>FULL</w:t>
      </w:r>
      <w:r w:rsidRPr="00026433">
        <w:rPr>
          <w:rFonts w:ascii="Arial" w:hAnsi="Arial" w:cs="Arial"/>
          <w:bCs/>
          <w:sz w:val="20"/>
          <w:szCs w:val="20"/>
        </w:rPr>
        <w:t xml:space="preserve"> quarters. </w:t>
      </w:r>
    </w:p>
    <w:p w14:paraId="0DFEB738" w14:textId="77777777" w:rsidR="004A7974" w:rsidRPr="00026433" w:rsidRDefault="004A7974" w:rsidP="00D94996">
      <w:pPr>
        <w:pStyle w:val="NormalWeb"/>
        <w:numPr>
          <w:ilvl w:val="1"/>
          <w:numId w:val="3"/>
        </w:numPr>
        <w:spacing w:after="240" w:afterAutospacing="0"/>
        <w:rPr>
          <w:rFonts w:ascii="Arial" w:hAnsi="Arial" w:cs="Arial"/>
          <w:b/>
          <w:bCs/>
          <w:sz w:val="20"/>
          <w:szCs w:val="20"/>
          <w:u w:val="single"/>
        </w:rPr>
      </w:pPr>
      <w:r w:rsidRPr="00026433">
        <w:rPr>
          <w:rFonts w:ascii="Arial" w:hAnsi="Arial" w:cs="Arial"/>
          <w:bCs/>
          <w:sz w:val="20"/>
          <w:szCs w:val="20"/>
        </w:rPr>
        <w:t xml:space="preserve">If he arrives after the start of the second quarter, the player is only required to play one </w:t>
      </w:r>
      <w:r w:rsidRPr="00026433">
        <w:rPr>
          <w:rFonts w:ascii="Arial" w:hAnsi="Arial" w:cs="Arial"/>
          <w:b/>
          <w:bCs/>
          <w:sz w:val="20"/>
          <w:szCs w:val="20"/>
        </w:rPr>
        <w:t xml:space="preserve">FULL </w:t>
      </w:r>
      <w:r w:rsidRPr="00026433">
        <w:rPr>
          <w:rFonts w:ascii="Arial" w:hAnsi="Arial" w:cs="Arial"/>
          <w:bCs/>
          <w:sz w:val="20"/>
          <w:szCs w:val="20"/>
        </w:rPr>
        <w:t xml:space="preserve">quarter. </w:t>
      </w:r>
    </w:p>
    <w:p w14:paraId="7FC787BA" w14:textId="77777777" w:rsidR="004A7974" w:rsidRPr="00026433" w:rsidRDefault="004A7974" w:rsidP="004A7974">
      <w:pPr>
        <w:pStyle w:val="NormalWeb"/>
        <w:numPr>
          <w:ilvl w:val="0"/>
          <w:numId w:val="14"/>
        </w:numPr>
        <w:spacing w:after="240" w:afterAutospacing="0"/>
        <w:rPr>
          <w:rFonts w:ascii="Arial" w:hAnsi="Arial" w:cs="Arial"/>
          <w:b/>
          <w:bCs/>
          <w:sz w:val="20"/>
          <w:szCs w:val="20"/>
          <w:u w:val="single"/>
        </w:rPr>
      </w:pPr>
      <w:r w:rsidRPr="00026433">
        <w:rPr>
          <w:rFonts w:ascii="Arial" w:hAnsi="Arial" w:cs="Arial"/>
          <w:bCs/>
          <w:sz w:val="20"/>
          <w:szCs w:val="20"/>
        </w:rPr>
        <w:t xml:space="preserve">In case of injury, the quarter the player was </w:t>
      </w:r>
      <w:r w:rsidRPr="00026433">
        <w:rPr>
          <w:rFonts w:ascii="Arial" w:hAnsi="Arial" w:cs="Arial"/>
          <w:sz w:val="20"/>
          <w:szCs w:val="20"/>
        </w:rPr>
        <w:t xml:space="preserve">injured </w:t>
      </w:r>
      <w:r w:rsidRPr="00026433">
        <w:rPr>
          <w:rFonts w:ascii="Arial" w:hAnsi="Arial" w:cs="Arial"/>
          <w:b/>
          <w:bCs/>
          <w:sz w:val="20"/>
          <w:szCs w:val="20"/>
        </w:rPr>
        <w:t>counts</w:t>
      </w:r>
      <w:r w:rsidRPr="00026433">
        <w:rPr>
          <w:rFonts w:ascii="Arial" w:hAnsi="Arial" w:cs="Arial"/>
          <w:bCs/>
          <w:sz w:val="20"/>
          <w:szCs w:val="20"/>
        </w:rPr>
        <w:t xml:space="preserve"> as one full quarter.  The quarter that the substitute player comes in for the injured player </w:t>
      </w:r>
      <w:r w:rsidRPr="00026433">
        <w:rPr>
          <w:rFonts w:ascii="Arial" w:hAnsi="Arial" w:cs="Arial"/>
          <w:b/>
          <w:bCs/>
          <w:sz w:val="20"/>
          <w:szCs w:val="20"/>
        </w:rPr>
        <w:t>will NOT count</w:t>
      </w:r>
      <w:r w:rsidRPr="00026433">
        <w:rPr>
          <w:rFonts w:ascii="Arial" w:hAnsi="Arial" w:cs="Arial"/>
          <w:bCs/>
          <w:sz w:val="20"/>
          <w:szCs w:val="20"/>
        </w:rPr>
        <w:t xml:space="preserve"> as a full quarter.</w:t>
      </w:r>
    </w:p>
    <w:p w14:paraId="24AEE71A" w14:textId="77777777" w:rsidR="004A7974" w:rsidRPr="00026433" w:rsidRDefault="004A7974" w:rsidP="004A7974">
      <w:pPr>
        <w:pStyle w:val="NormalWeb"/>
        <w:numPr>
          <w:ilvl w:val="0"/>
          <w:numId w:val="14"/>
        </w:numPr>
        <w:spacing w:after="240" w:afterAutospacing="0"/>
        <w:rPr>
          <w:rFonts w:ascii="Arial" w:hAnsi="Arial" w:cs="Arial"/>
          <w:sz w:val="20"/>
          <w:szCs w:val="20"/>
        </w:rPr>
      </w:pPr>
      <w:r w:rsidRPr="00026433">
        <w:rPr>
          <w:rFonts w:ascii="Arial" w:hAnsi="Arial" w:cs="Arial"/>
          <w:sz w:val="20"/>
          <w:szCs w:val="20"/>
        </w:rPr>
        <w:lastRenderedPageBreak/>
        <w:t>Substitutions are allowed at the beginning of each quarter.  Substitutions are permitted within a quarter during the 4</w:t>
      </w:r>
      <w:r w:rsidRPr="00026433">
        <w:rPr>
          <w:rFonts w:ascii="Arial" w:hAnsi="Arial" w:cs="Arial"/>
          <w:sz w:val="20"/>
          <w:szCs w:val="20"/>
          <w:vertAlign w:val="superscript"/>
        </w:rPr>
        <w:t>th</w:t>
      </w:r>
      <w:r w:rsidRPr="00026433">
        <w:rPr>
          <w:rFonts w:ascii="Arial" w:hAnsi="Arial" w:cs="Arial"/>
          <w:sz w:val="20"/>
          <w:szCs w:val="20"/>
        </w:rPr>
        <w:t xml:space="preserve"> quarter only, except for injury or foul out. </w:t>
      </w:r>
    </w:p>
    <w:p w14:paraId="64E4A616" w14:textId="77777777" w:rsidR="004A7974" w:rsidRPr="00026433" w:rsidRDefault="004A7974" w:rsidP="004A7974">
      <w:pPr>
        <w:pStyle w:val="NormalWeb"/>
        <w:numPr>
          <w:ilvl w:val="0"/>
          <w:numId w:val="14"/>
        </w:numPr>
        <w:spacing w:after="240" w:afterAutospacing="0"/>
        <w:rPr>
          <w:rFonts w:ascii="Arial" w:hAnsi="Arial" w:cs="Arial"/>
          <w:sz w:val="20"/>
          <w:szCs w:val="20"/>
        </w:rPr>
      </w:pPr>
      <w:r w:rsidRPr="00026433">
        <w:rPr>
          <w:rFonts w:ascii="Arial" w:hAnsi="Arial" w:cs="Arial"/>
          <w:sz w:val="20"/>
          <w:szCs w:val="20"/>
        </w:rPr>
        <w:t xml:space="preserve">Substitutes must report to the </w:t>
      </w:r>
      <w:r w:rsidRPr="00026433">
        <w:rPr>
          <w:rFonts w:ascii="Arial" w:hAnsi="Arial" w:cs="Arial"/>
          <w:bCs/>
          <w:sz w:val="20"/>
          <w:szCs w:val="20"/>
        </w:rPr>
        <w:t xml:space="preserve">scorer’s </w:t>
      </w:r>
      <w:r w:rsidRPr="00026433">
        <w:rPr>
          <w:rFonts w:ascii="Arial" w:hAnsi="Arial" w:cs="Arial"/>
          <w:sz w:val="20"/>
          <w:szCs w:val="20"/>
        </w:rPr>
        <w:t xml:space="preserve">table before entering the game and must wait for the referee to motion them onto the court. This can only happen </w:t>
      </w:r>
      <w:r w:rsidRPr="00026433">
        <w:rPr>
          <w:rFonts w:ascii="Arial" w:hAnsi="Arial" w:cs="Arial"/>
          <w:bCs/>
          <w:sz w:val="20"/>
          <w:szCs w:val="20"/>
        </w:rPr>
        <w:t xml:space="preserve">at a </w:t>
      </w:r>
      <w:r w:rsidRPr="00026433">
        <w:rPr>
          <w:rFonts w:ascii="Arial" w:hAnsi="Arial" w:cs="Arial"/>
          <w:sz w:val="20"/>
          <w:szCs w:val="20"/>
        </w:rPr>
        <w:t>referee’s whistle and not during routine out of bounds.</w:t>
      </w:r>
    </w:p>
    <w:p w14:paraId="32C48B6F" w14:textId="77777777" w:rsidR="001A751B" w:rsidRPr="00026433" w:rsidRDefault="001A751B" w:rsidP="00053142">
      <w:pPr>
        <w:pStyle w:val="NormalWeb"/>
        <w:spacing w:after="240" w:afterAutospacing="0"/>
        <w:rPr>
          <w:rFonts w:ascii="Arial" w:hAnsi="Arial" w:cs="Arial"/>
          <w:b/>
          <w:sz w:val="20"/>
          <w:szCs w:val="20"/>
          <w:u w:val="single"/>
        </w:rPr>
      </w:pPr>
      <w:r w:rsidRPr="00026433">
        <w:rPr>
          <w:rFonts w:ascii="Arial" w:hAnsi="Arial" w:cs="Arial"/>
          <w:b/>
          <w:sz w:val="20"/>
          <w:szCs w:val="20"/>
          <w:u w:val="single"/>
        </w:rPr>
        <w:t>Fouls</w:t>
      </w:r>
    </w:p>
    <w:p w14:paraId="3925FB50" w14:textId="77777777" w:rsidR="009D660D" w:rsidRPr="00026433" w:rsidRDefault="009D660D" w:rsidP="009D660D">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Five fouls disqualifies a player.</w:t>
      </w:r>
    </w:p>
    <w:p w14:paraId="01270BAD" w14:textId="77777777" w:rsidR="009D660D" w:rsidRDefault="009D660D" w:rsidP="009D660D">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All fouls in the act of shooting will be 2 shots. 1 and 1 will be awarded on the 7th team foul and 2 shots will be awarded on the 10th team foul.  </w:t>
      </w:r>
    </w:p>
    <w:p w14:paraId="51F796A2" w14:textId="77777777" w:rsidR="009D660D" w:rsidRPr="00026433" w:rsidRDefault="009D660D" w:rsidP="009D660D">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If a player </w:t>
      </w:r>
      <w:r w:rsidRPr="00026433">
        <w:rPr>
          <w:rFonts w:ascii="Arial" w:hAnsi="Arial" w:cs="Arial"/>
          <w:b/>
          <w:sz w:val="20"/>
          <w:szCs w:val="20"/>
        </w:rPr>
        <w:t>without</w:t>
      </w:r>
      <w:r w:rsidRPr="00026433">
        <w:rPr>
          <w:rFonts w:ascii="Arial" w:hAnsi="Arial" w:cs="Arial"/>
          <w:sz w:val="20"/>
          <w:szCs w:val="20"/>
        </w:rPr>
        <w:t xml:space="preserve"> the ball is fouled during the last 2 minutes of the game, the fouled player will receive 2 foul shots </w:t>
      </w:r>
      <w:r w:rsidRPr="00026433">
        <w:rPr>
          <w:rFonts w:ascii="Arial" w:hAnsi="Arial" w:cs="Arial"/>
          <w:b/>
          <w:sz w:val="20"/>
          <w:szCs w:val="20"/>
        </w:rPr>
        <w:t>AND</w:t>
      </w:r>
      <w:r w:rsidRPr="00026433">
        <w:rPr>
          <w:rFonts w:ascii="Arial" w:hAnsi="Arial" w:cs="Arial"/>
          <w:sz w:val="20"/>
          <w:szCs w:val="20"/>
        </w:rPr>
        <w:t xml:space="preserve"> his team will retain possession of the ball.</w:t>
      </w:r>
    </w:p>
    <w:p w14:paraId="225A93D4" w14:textId="77777777" w:rsidR="009D660D" w:rsidRPr="00026433" w:rsidRDefault="009D660D" w:rsidP="009D660D">
      <w:pPr>
        <w:pStyle w:val="NormalWeb"/>
        <w:numPr>
          <w:ilvl w:val="0"/>
          <w:numId w:val="17"/>
        </w:numPr>
        <w:spacing w:after="240" w:afterAutospacing="0"/>
        <w:rPr>
          <w:rFonts w:ascii="Arial" w:hAnsi="Arial" w:cs="Arial"/>
          <w:sz w:val="20"/>
          <w:szCs w:val="20"/>
          <w:u w:val="single"/>
        </w:rPr>
      </w:pPr>
      <w:r w:rsidRPr="00026433">
        <w:rPr>
          <w:rFonts w:ascii="Arial" w:hAnsi="Arial" w:cs="Arial"/>
          <w:sz w:val="20"/>
          <w:szCs w:val="20"/>
        </w:rPr>
        <w:t>If a technical foul is called, the opposing team shoots 2 foul shots and retains possession by being given the ball at half court.</w:t>
      </w:r>
      <w:r>
        <w:rPr>
          <w:rFonts w:ascii="Arial" w:hAnsi="Arial" w:cs="Arial"/>
          <w:sz w:val="20"/>
          <w:szCs w:val="20"/>
        </w:rPr>
        <w:t xml:space="preserve">  Players or Coaches receiving two technical fouls in game will be ejected from the game and automatically suspended for next game.  A second occurrence at any time during the season will result in suspension from league for remainder of season.</w:t>
      </w:r>
      <w:r w:rsidRPr="00026433">
        <w:rPr>
          <w:rFonts w:ascii="Arial" w:hAnsi="Arial" w:cs="Arial"/>
          <w:sz w:val="20"/>
          <w:szCs w:val="20"/>
          <w:u w:val="single"/>
        </w:rPr>
        <w:t xml:space="preserve"> </w:t>
      </w:r>
    </w:p>
    <w:p w14:paraId="07E5FC31" w14:textId="77777777" w:rsidR="009D660D" w:rsidRPr="00026433" w:rsidRDefault="009D660D" w:rsidP="009D660D">
      <w:pPr>
        <w:pStyle w:val="NormalWeb"/>
        <w:numPr>
          <w:ilvl w:val="0"/>
          <w:numId w:val="17"/>
        </w:numPr>
        <w:spacing w:after="240" w:afterAutospacing="0"/>
        <w:rPr>
          <w:rFonts w:ascii="Arial" w:hAnsi="Arial" w:cs="Arial"/>
          <w:bCs/>
          <w:sz w:val="20"/>
          <w:szCs w:val="20"/>
        </w:rPr>
      </w:pPr>
      <w:r w:rsidRPr="00026433">
        <w:rPr>
          <w:rFonts w:ascii="Arial" w:hAnsi="Arial" w:cs="Arial"/>
          <w:sz w:val="20"/>
          <w:szCs w:val="20"/>
        </w:rPr>
        <w:t>Once possession is established, i</w:t>
      </w:r>
      <w:r w:rsidRPr="00026433">
        <w:rPr>
          <w:rFonts w:ascii="Arial" w:hAnsi="Arial" w:cs="Arial"/>
          <w:bCs/>
          <w:sz w:val="20"/>
          <w:szCs w:val="20"/>
        </w:rPr>
        <w:t xml:space="preserve">f defensive players don’t pull back on defense (apply pressure on ball handler prior to ball crossing mid court), they will receive </w:t>
      </w:r>
      <w:r w:rsidRPr="00026433">
        <w:rPr>
          <w:rFonts w:ascii="Arial" w:hAnsi="Arial" w:cs="Arial"/>
          <w:b/>
          <w:iCs/>
          <w:sz w:val="20"/>
          <w:szCs w:val="20"/>
        </w:rPr>
        <w:t xml:space="preserve">one </w:t>
      </w:r>
      <w:r w:rsidRPr="00026433">
        <w:rPr>
          <w:rFonts w:ascii="Arial" w:hAnsi="Arial" w:cs="Arial"/>
          <w:bCs/>
          <w:sz w:val="20"/>
          <w:szCs w:val="20"/>
        </w:rPr>
        <w:t xml:space="preserve">warning and the next violation will result in </w:t>
      </w:r>
      <w:r w:rsidRPr="00026433">
        <w:rPr>
          <w:rFonts w:ascii="Arial" w:hAnsi="Arial" w:cs="Arial"/>
          <w:sz w:val="20"/>
          <w:szCs w:val="20"/>
        </w:rPr>
        <w:t xml:space="preserve">a </w:t>
      </w:r>
      <w:r w:rsidRPr="00026433">
        <w:rPr>
          <w:rFonts w:ascii="Arial" w:hAnsi="Arial" w:cs="Arial"/>
          <w:bCs/>
          <w:sz w:val="20"/>
          <w:szCs w:val="20"/>
        </w:rPr>
        <w:t>technical foul</w:t>
      </w:r>
      <w:r>
        <w:rPr>
          <w:rFonts w:ascii="Arial" w:hAnsi="Arial" w:cs="Arial"/>
          <w:bCs/>
          <w:sz w:val="20"/>
          <w:szCs w:val="20"/>
        </w:rPr>
        <w:t xml:space="preserve"> called on the team</w:t>
      </w:r>
      <w:r w:rsidRPr="00026433">
        <w:rPr>
          <w:rFonts w:ascii="Arial" w:hAnsi="Arial" w:cs="Arial"/>
          <w:bCs/>
          <w:sz w:val="20"/>
          <w:szCs w:val="20"/>
        </w:rPr>
        <w:t xml:space="preserve">.  </w:t>
      </w:r>
    </w:p>
    <w:p w14:paraId="1D08A4EA" w14:textId="77777777" w:rsidR="009D660D" w:rsidRPr="00026433" w:rsidRDefault="009D660D" w:rsidP="009D660D">
      <w:pPr>
        <w:pStyle w:val="NormalWeb"/>
        <w:numPr>
          <w:ilvl w:val="0"/>
          <w:numId w:val="17"/>
        </w:numPr>
        <w:spacing w:after="240" w:afterAutospacing="0"/>
        <w:rPr>
          <w:rFonts w:ascii="Arial" w:hAnsi="Arial" w:cs="Arial"/>
          <w:b/>
          <w:sz w:val="20"/>
          <w:szCs w:val="20"/>
          <w:u w:val="single"/>
        </w:rPr>
      </w:pPr>
      <w:r w:rsidRPr="00026433">
        <w:rPr>
          <w:rFonts w:ascii="Arial" w:hAnsi="Arial" w:cs="Arial"/>
          <w:bCs/>
          <w:sz w:val="20"/>
          <w:szCs w:val="20"/>
        </w:rPr>
        <w:t xml:space="preserve">If any coach takes a </w:t>
      </w:r>
      <w:r>
        <w:rPr>
          <w:rFonts w:ascii="Arial" w:hAnsi="Arial" w:cs="Arial"/>
          <w:bCs/>
          <w:sz w:val="20"/>
          <w:szCs w:val="20"/>
        </w:rPr>
        <w:t>4th</w:t>
      </w:r>
      <w:r w:rsidRPr="00026433">
        <w:rPr>
          <w:rFonts w:ascii="Arial" w:hAnsi="Arial" w:cs="Arial"/>
          <w:sz w:val="20"/>
          <w:szCs w:val="20"/>
        </w:rPr>
        <w:t xml:space="preserve"> time-out, his/her team will be charged with a technical foul.</w:t>
      </w:r>
    </w:p>
    <w:p w14:paraId="6FAB78ED" w14:textId="77777777" w:rsidR="009D660D" w:rsidRPr="00026433" w:rsidRDefault="009D660D" w:rsidP="009D660D">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Any </w:t>
      </w:r>
      <w:r w:rsidRPr="00026433">
        <w:rPr>
          <w:rFonts w:ascii="Arial" w:hAnsi="Arial" w:cs="Arial"/>
          <w:bCs/>
          <w:sz w:val="20"/>
          <w:szCs w:val="20"/>
        </w:rPr>
        <w:t xml:space="preserve">player, coach, or parent </w:t>
      </w:r>
      <w:r w:rsidRPr="00026433">
        <w:rPr>
          <w:rFonts w:ascii="Arial" w:hAnsi="Arial" w:cs="Arial"/>
          <w:sz w:val="20"/>
          <w:szCs w:val="20"/>
        </w:rPr>
        <w:t xml:space="preserve">who, in the opinion of the referee or commissioner, demonstrates unsportsmanlike conduct on the playing floor, the bench or in the stands will be subject to a technical foul and/or game ejection. </w:t>
      </w:r>
    </w:p>
    <w:p w14:paraId="204B06B9" w14:textId="77777777" w:rsidR="009D660D" w:rsidRDefault="009D660D" w:rsidP="009D660D">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Any foul language, obscene gestures or threat of physical violence to </w:t>
      </w:r>
      <w:r w:rsidRPr="00026433">
        <w:rPr>
          <w:rFonts w:ascii="Arial" w:hAnsi="Arial" w:cs="Arial"/>
          <w:sz w:val="20"/>
          <w:szCs w:val="20"/>
          <w:u w:val="single"/>
        </w:rPr>
        <w:t>anyone by anyone</w:t>
      </w:r>
      <w:r w:rsidRPr="00026433">
        <w:rPr>
          <w:rFonts w:ascii="Arial" w:hAnsi="Arial" w:cs="Arial"/>
          <w:sz w:val="20"/>
          <w:szCs w:val="20"/>
        </w:rPr>
        <w:t xml:space="preserve"> (player, coach or spectator) will result in automatic game ejection with a possibility of removal from the gym.  Repeat offenders (including spectators) will be ejected from the league.   </w:t>
      </w:r>
    </w:p>
    <w:p w14:paraId="794DACF6" w14:textId="77777777" w:rsidR="009D660D" w:rsidRPr="00026433" w:rsidRDefault="009D660D" w:rsidP="009D660D">
      <w:pPr>
        <w:pStyle w:val="NormalWeb"/>
        <w:numPr>
          <w:ilvl w:val="0"/>
          <w:numId w:val="17"/>
        </w:numPr>
        <w:spacing w:after="240" w:afterAutospacing="0"/>
        <w:rPr>
          <w:rFonts w:ascii="Arial" w:hAnsi="Arial" w:cs="Arial"/>
          <w:sz w:val="20"/>
          <w:szCs w:val="20"/>
        </w:rPr>
      </w:pPr>
      <w:r>
        <w:rPr>
          <w:rFonts w:ascii="Arial" w:hAnsi="Arial" w:cs="Arial"/>
          <w:sz w:val="20"/>
          <w:szCs w:val="20"/>
        </w:rPr>
        <w:t>The URA Code of Conduct will be enforced.</w:t>
      </w:r>
    </w:p>
    <w:p w14:paraId="33F15DB1" w14:textId="77777777" w:rsidR="00053142" w:rsidRPr="00026433" w:rsidRDefault="00053142" w:rsidP="00C90D3D">
      <w:pPr>
        <w:pStyle w:val="NormalWeb"/>
        <w:spacing w:after="240" w:afterAutospacing="0"/>
        <w:rPr>
          <w:rFonts w:ascii="Arial" w:hAnsi="Arial" w:cs="Arial"/>
          <w:b/>
          <w:sz w:val="20"/>
          <w:szCs w:val="20"/>
        </w:rPr>
      </w:pPr>
      <w:r w:rsidRPr="00026433">
        <w:rPr>
          <w:rFonts w:ascii="Arial" w:hAnsi="Arial" w:cs="Arial"/>
          <w:b/>
          <w:sz w:val="20"/>
          <w:szCs w:val="20"/>
        </w:rPr>
        <w:t xml:space="preserve">Thank you all for adhering to the rules of our league. </w:t>
      </w:r>
    </w:p>
    <w:p w14:paraId="4DA420BF" w14:textId="77777777" w:rsidR="000A23DE" w:rsidRPr="00026433" w:rsidRDefault="000A23DE" w:rsidP="000A23DE">
      <w:pPr>
        <w:rPr>
          <w:rFonts w:ascii="Arial" w:hAnsi="Arial" w:cs="Arial"/>
          <w:sz w:val="20"/>
          <w:szCs w:val="20"/>
        </w:rPr>
      </w:pPr>
    </w:p>
    <w:sectPr w:rsidR="000A23DE" w:rsidRPr="00026433" w:rsidSect="00E542B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9952" w14:textId="77777777" w:rsidR="009D165F" w:rsidRDefault="009D165F" w:rsidP="00205109">
      <w:r>
        <w:separator/>
      </w:r>
    </w:p>
  </w:endnote>
  <w:endnote w:type="continuationSeparator" w:id="0">
    <w:p w14:paraId="1178E2FE" w14:textId="77777777" w:rsidR="009D165F" w:rsidRDefault="009D165F" w:rsidP="0020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5AE1" w14:textId="77777777" w:rsidR="00EF07AE" w:rsidRDefault="00EF0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881A" w14:textId="77777777" w:rsidR="00EF07AE" w:rsidRDefault="00EF0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D906" w14:textId="77777777" w:rsidR="00EF07AE" w:rsidRDefault="00EF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0BD2" w14:textId="77777777" w:rsidR="009D165F" w:rsidRDefault="009D165F" w:rsidP="00205109">
      <w:r>
        <w:separator/>
      </w:r>
    </w:p>
  </w:footnote>
  <w:footnote w:type="continuationSeparator" w:id="0">
    <w:p w14:paraId="404687CB" w14:textId="77777777" w:rsidR="009D165F" w:rsidRDefault="009D165F" w:rsidP="0020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5603" w14:textId="77777777" w:rsidR="00EF07AE" w:rsidRDefault="00EF0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9E05" w14:textId="77777777" w:rsidR="00205109" w:rsidRPr="00205109" w:rsidRDefault="00205109" w:rsidP="00205109">
    <w:pPr>
      <w:pStyle w:val="NormalWeb"/>
      <w:spacing w:before="0" w:beforeAutospacing="0" w:after="0" w:afterAutospacing="0"/>
      <w:jc w:val="center"/>
      <w:rPr>
        <w:rFonts w:ascii="Arial" w:hAnsi="Arial" w:cs="Arial"/>
        <w:b/>
        <w:bCs/>
        <w:sz w:val="28"/>
        <w:szCs w:val="28"/>
      </w:rPr>
    </w:pPr>
    <w:r w:rsidRPr="00205109">
      <w:rPr>
        <w:rFonts w:ascii="Arial" w:hAnsi="Arial" w:cs="Arial"/>
        <w:b/>
        <w:bCs/>
        <w:sz w:val="28"/>
        <w:szCs w:val="28"/>
      </w:rPr>
      <w:t xml:space="preserve">UNIONVILLE RECREATION ASSOCIATION </w:t>
    </w:r>
  </w:p>
  <w:p w14:paraId="096318C0" w14:textId="77777777" w:rsidR="00205109" w:rsidRPr="00205109" w:rsidRDefault="00205109" w:rsidP="00205109">
    <w:pPr>
      <w:pStyle w:val="NormalWeb"/>
      <w:spacing w:before="0" w:beforeAutospacing="0" w:after="0" w:afterAutospacing="0"/>
      <w:jc w:val="center"/>
      <w:rPr>
        <w:rFonts w:ascii="Arial" w:hAnsi="Arial" w:cs="Arial"/>
        <w:bCs/>
      </w:rPr>
    </w:pPr>
    <w:r w:rsidRPr="00205109">
      <w:rPr>
        <w:rFonts w:ascii="Arial" w:hAnsi="Arial" w:cs="Arial"/>
        <w:bCs/>
      </w:rPr>
      <w:t xml:space="preserve">Boys </w:t>
    </w:r>
    <w:r w:rsidR="00EF07AE">
      <w:rPr>
        <w:rFonts w:ascii="Arial" w:hAnsi="Arial" w:cs="Arial"/>
        <w:bCs/>
      </w:rPr>
      <w:t xml:space="preserve">and Girls </w:t>
    </w:r>
    <w:r w:rsidRPr="00205109">
      <w:rPr>
        <w:rFonts w:ascii="Arial" w:hAnsi="Arial" w:cs="Arial"/>
        <w:bCs/>
      </w:rPr>
      <w:t>4</w:t>
    </w:r>
    <w:r w:rsidRPr="00205109">
      <w:rPr>
        <w:rFonts w:ascii="Arial" w:hAnsi="Arial" w:cs="Arial"/>
        <w:bCs/>
        <w:vertAlign w:val="superscript"/>
      </w:rPr>
      <w:t>th</w:t>
    </w:r>
    <w:r w:rsidRPr="00205109">
      <w:rPr>
        <w:rFonts w:ascii="Arial" w:hAnsi="Arial" w:cs="Arial"/>
        <w:bCs/>
      </w:rPr>
      <w:t xml:space="preserve"> and 5</w:t>
    </w:r>
    <w:r w:rsidRPr="00205109">
      <w:rPr>
        <w:rFonts w:ascii="Arial" w:hAnsi="Arial" w:cs="Arial"/>
        <w:bCs/>
        <w:vertAlign w:val="superscript"/>
      </w:rPr>
      <w:t>th</w:t>
    </w:r>
    <w:r w:rsidRPr="00205109">
      <w:rPr>
        <w:rFonts w:ascii="Arial" w:hAnsi="Arial" w:cs="Arial"/>
        <w:bCs/>
      </w:rPr>
      <w:t xml:space="preserve"> Grade</w:t>
    </w:r>
  </w:p>
  <w:p w14:paraId="39B93A84" w14:textId="77777777" w:rsidR="00205109" w:rsidRPr="00205109" w:rsidRDefault="00205109" w:rsidP="00205109">
    <w:pPr>
      <w:pStyle w:val="NormalWeb"/>
      <w:spacing w:before="0" w:beforeAutospacing="0" w:after="0" w:afterAutospacing="0"/>
      <w:jc w:val="center"/>
      <w:rPr>
        <w:rFonts w:ascii="Arial" w:hAnsi="Arial" w:cs="Arial"/>
        <w:bCs/>
      </w:rPr>
    </w:pPr>
    <w:r w:rsidRPr="00205109">
      <w:rPr>
        <w:rFonts w:ascii="Arial" w:hAnsi="Arial" w:cs="Arial"/>
        <w:bCs/>
      </w:rPr>
      <w:t>BASKETBALL RULES AND REGULATIONS</w:t>
    </w:r>
  </w:p>
  <w:p w14:paraId="1206BFB5" w14:textId="77777777" w:rsidR="00205109" w:rsidRDefault="0020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DFA0" w14:textId="77777777" w:rsidR="00EF07AE" w:rsidRDefault="00EF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8.25pt;height:9.75pt" o:bullet="t">
        <v:imagedata r:id="rId1" o:title="bullet1"/>
      </v:shape>
    </w:pict>
  </w:numPicBullet>
  <w:numPicBullet w:numPicBulletId="1">
    <w:pict>
      <v:shape id="_x0000_i1222" type="#_x0000_t75" style="width:8.25pt;height:9.75pt" o:bullet="t">
        <v:imagedata r:id="rId2" o:title="bullet2"/>
      </v:shape>
    </w:pict>
  </w:numPicBullet>
  <w:numPicBullet w:numPicBulletId="2">
    <w:pict>
      <v:shape id="_x0000_i1223" type="#_x0000_t75" style="width:8.25pt;height:9.75pt" o:bullet="t">
        <v:imagedata r:id="rId3" o:title="bullet3"/>
      </v:shape>
    </w:pict>
  </w:numPicBullet>
  <w:abstractNum w:abstractNumId="0" w15:restartNumberingAfterBreak="0">
    <w:nsid w:val="07F14E0B"/>
    <w:multiLevelType w:val="multilevel"/>
    <w:tmpl w:val="39225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1651D7"/>
    <w:multiLevelType w:val="multilevel"/>
    <w:tmpl w:val="0D2CCD9A"/>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1E7E22"/>
    <w:multiLevelType w:val="hybridMultilevel"/>
    <w:tmpl w:val="4DD8B6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A706D8"/>
    <w:multiLevelType w:val="hybridMultilevel"/>
    <w:tmpl w:val="0409000F"/>
    <w:lvl w:ilvl="0" w:tplc="80A8121C">
      <w:start w:val="1"/>
      <w:numFmt w:val="decimal"/>
      <w:lvlText w:val="%1."/>
      <w:lvlJc w:val="left"/>
      <w:pPr>
        <w:tabs>
          <w:tab w:val="num" w:pos="360"/>
        </w:tabs>
        <w:ind w:left="360" w:hanging="360"/>
      </w:pPr>
      <w:rPr>
        <w:rFonts w:hint="default"/>
        <w:b w:val="0"/>
        <w:i w:val="0"/>
        <w:color w:val="auto"/>
      </w:rPr>
    </w:lvl>
    <w:lvl w:ilvl="1" w:tplc="04090003">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rPr>
        <w:rFonts w:hint="default"/>
      </w:rPr>
    </w:lvl>
    <w:lvl w:ilvl="6" w:tplc="0409000F" w:tentative="1">
      <w:start w:val="1"/>
      <w:numFmt w:val="decimal"/>
      <w:lvlText w:val="%7."/>
      <w:lvlJc w:val="left"/>
      <w:pPr>
        <w:tabs>
          <w:tab w:val="num" w:pos="4680"/>
        </w:tabs>
        <w:ind w:left="4680" w:hanging="360"/>
      </w:pPr>
      <w:rPr>
        <w:rFonts w:hint="default"/>
      </w:rPr>
    </w:lvl>
    <w:lvl w:ilvl="7" w:tplc="04090019" w:tentative="1">
      <w:start w:val="1"/>
      <w:numFmt w:val="lowerLetter"/>
      <w:lvlText w:val="%8."/>
      <w:lvlJc w:val="left"/>
      <w:pPr>
        <w:tabs>
          <w:tab w:val="num" w:pos="5400"/>
        </w:tabs>
        <w:ind w:left="5400" w:hanging="360"/>
      </w:pPr>
      <w:rPr>
        <w:rFonts w:hint="default"/>
      </w:rPr>
    </w:lvl>
    <w:lvl w:ilvl="8" w:tplc="0409001B" w:tentative="1">
      <w:start w:val="1"/>
      <w:numFmt w:val="lowerRoman"/>
      <w:lvlText w:val="%9."/>
      <w:lvlJc w:val="right"/>
      <w:pPr>
        <w:tabs>
          <w:tab w:val="num" w:pos="6120"/>
        </w:tabs>
        <w:ind w:left="6120" w:hanging="180"/>
      </w:pPr>
      <w:rPr>
        <w:rFonts w:hint="default"/>
      </w:rPr>
    </w:lvl>
  </w:abstractNum>
  <w:abstractNum w:abstractNumId="4" w15:restartNumberingAfterBreak="0">
    <w:nsid w:val="1F8208A7"/>
    <w:multiLevelType w:val="hybridMultilevel"/>
    <w:tmpl w:val="EC50569C"/>
    <w:lvl w:ilvl="0" w:tplc="D5EC4994">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D74FE"/>
    <w:multiLevelType w:val="multilevel"/>
    <w:tmpl w:val="3E80FF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06977D8"/>
    <w:multiLevelType w:val="hybridMultilevel"/>
    <w:tmpl w:val="BEA0A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B3717"/>
    <w:multiLevelType w:val="hybridMultilevel"/>
    <w:tmpl w:val="21FA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CF3696"/>
    <w:multiLevelType w:val="hybridMultilevel"/>
    <w:tmpl w:val="A3BC0A9A"/>
    <w:lvl w:ilvl="0" w:tplc="079AF14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1338DE"/>
    <w:multiLevelType w:val="hybridMultilevel"/>
    <w:tmpl w:val="9AC4E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033408"/>
    <w:multiLevelType w:val="hybridMultilevel"/>
    <w:tmpl w:val="8DDA90EE"/>
    <w:lvl w:ilvl="0" w:tplc="079AF140">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9620BA"/>
    <w:multiLevelType w:val="multilevel"/>
    <w:tmpl w:val="3E80FF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EB0499"/>
    <w:multiLevelType w:val="hybridMultilevel"/>
    <w:tmpl w:val="1BD29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E181D"/>
    <w:multiLevelType w:val="multilevel"/>
    <w:tmpl w:val="53D6A4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3E40662"/>
    <w:multiLevelType w:val="hybridMultilevel"/>
    <w:tmpl w:val="33767D52"/>
    <w:lvl w:ilvl="0" w:tplc="DED091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1924DB"/>
    <w:multiLevelType w:val="hybridMultilevel"/>
    <w:tmpl w:val="39225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A9266E"/>
    <w:multiLevelType w:val="multilevel"/>
    <w:tmpl w:val="21FAE4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6906828"/>
    <w:multiLevelType w:val="multilevel"/>
    <w:tmpl w:val="9EA004B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AA16DAC"/>
    <w:multiLevelType w:val="multilevel"/>
    <w:tmpl w:val="9AC4EB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044213"/>
    <w:multiLevelType w:val="hybridMultilevel"/>
    <w:tmpl w:val="44F86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604763">
    <w:abstractNumId w:val="6"/>
  </w:num>
  <w:num w:numId="2" w16cid:durableId="902374277">
    <w:abstractNumId w:val="12"/>
  </w:num>
  <w:num w:numId="3" w16cid:durableId="2016181049">
    <w:abstractNumId w:val="3"/>
  </w:num>
  <w:num w:numId="4" w16cid:durableId="1635022459">
    <w:abstractNumId w:val="2"/>
  </w:num>
  <w:num w:numId="5" w16cid:durableId="856233036">
    <w:abstractNumId w:val="7"/>
  </w:num>
  <w:num w:numId="6" w16cid:durableId="1104769287">
    <w:abstractNumId w:val="13"/>
  </w:num>
  <w:num w:numId="7" w16cid:durableId="1108621520">
    <w:abstractNumId w:val="15"/>
  </w:num>
  <w:num w:numId="8" w16cid:durableId="2066485843">
    <w:abstractNumId w:val="0"/>
  </w:num>
  <w:num w:numId="9" w16cid:durableId="148982539">
    <w:abstractNumId w:val="14"/>
  </w:num>
  <w:num w:numId="10" w16cid:durableId="717780463">
    <w:abstractNumId w:val="16"/>
  </w:num>
  <w:num w:numId="11" w16cid:durableId="1438063331">
    <w:abstractNumId w:val="19"/>
  </w:num>
  <w:num w:numId="12" w16cid:durableId="1841967586">
    <w:abstractNumId w:val="9"/>
  </w:num>
  <w:num w:numId="13" w16cid:durableId="658964540">
    <w:abstractNumId w:val="18"/>
  </w:num>
  <w:num w:numId="14" w16cid:durableId="692728067">
    <w:abstractNumId w:val="4"/>
  </w:num>
  <w:num w:numId="15" w16cid:durableId="328216595">
    <w:abstractNumId w:val="11"/>
  </w:num>
  <w:num w:numId="16" w16cid:durableId="1148285922">
    <w:abstractNumId w:val="10"/>
  </w:num>
  <w:num w:numId="17" w16cid:durableId="1846047721">
    <w:abstractNumId w:val="8"/>
  </w:num>
  <w:num w:numId="18" w16cid:durableId="46533283">
    <w:abstractNumId w:val="17"/>
  </w:num>
  <w:num w:numId="19" w16cid:durableId="10837321">
    <w:abstractNumId w:val="1"/>
  </w:num>
  <w:num w:numId="20" w16cid:durableId="1880505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DE"/>
    <w:rsid w:val="00026433"/>
    <w:rsid w:val="00053142"/>
    <w:rsid w:val="00071901"/>
    <w:rsid w:val="000920B2"/>
    <w:rsid w:val="000A23DE"/>
    <w:rsid w:val="000B3983"/>
    <w:rsid w:val="00124AA6"/>
    <w:rsid w:val="00147A33"/>
    <w:rsid w:val="00193DCA"/>
    <w:rsid w:val="00194CF7"/>
    <w:rsid w:val="001A751B"/>
    <w:rsid w:val="001A7F93"/>
    <w:rsid w:val="001E1816"/>
    <w:rsid w:val="00205109"/>
    <w:rsid w:val="002757A7"/>
    <w:rsid w:val="002D3F5C"/>
    <w:rsid w:val="003C6B81"/>
    <w:rsid w:val="0041347D"/>
    <w:rsid w:val="0042319B"/>
    <w:rsid w:val="00472D8A"/>
    <w:rsid w:val="004919AC"/>
    <w:rsid w:val="004A7974"/>
    <w:rsid w:val="005068B1"/>
    <w:rsid w:val="00514613"/>
    <w:rsid w:val="0052672F"/>
    <w:rsid w:val="00533C52"/>
    <w:rsid w:val="00543D1E"/>
    <w:rsid w:val="00555A1F"/>
    <w:rsid w:val="005B6287"/>
    <w:rsid w:val="00663936"/>
    <w:rsid w:val="00696D24"/>
    <w:rsid w:val="00756AC5"/>
    <w:rsid w:val="00930552"/>
    <w:rsid w:val="009D165F"/>
    <w:rsid w:val="009D52AA"/>
    <w:rsid w:val="009D660D"/>
    <w:rsid w:val="009E0608"/>
    <w:rsid w:val="00A152C9"/>
    <w:rsid w:val="00A33EB8"/>
    <w:rsid w:val="00A4235E"/>
    <w:rsid w:val="00B0193E"/>
    <w:rsid w:val="00B81998"/>
    <w:rsid w:val="00B9493B"/>
    <w:rsid w:val="00BC3EED"/>
    <w:rsid w:val="00C27449"/>
    <w:rsid w:val="00C318E4"/>
    <w:rsid w:val="00C44F28"/>
    <w:rsid w:val="00C90D3D"/>
    <w:rsid w:val="00D60D7B"/>
    <w:rsid w:val="00D94996"/>
    <w:rsid w:val="00E0395B"/>
    <w:rsid w:val="00E12C84"/>
    <w:rsid w:val="00E542BD"/>
    <w:rsid w:val="00EC4C87"/>
    <w:rsid w:val="00EE598C"/>
    <w:rsid w:val="00EF07AE"/>
    <w:rsid w:val="00FC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681B06B"/>
  <w15:chartTrackingRefBased/>
  <w15:docId w15:val="{1AC99B04-18D9-4E5F-A4D1-9975CAC6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96"/>
    <w:rPr>
      <w:sz w:val="24"/>
      <w:szCs w:val="24"/>
    </w:rPr>
  </w:style>
  <w:style w:type="paragraph" w:styleId="Heading1">
    <w:name w:val="heading 1"/>
    <w:basedOn w:val="Normal"/>
    <w:next w:val="Normal"/>
    <w:qFormat/>
    <w:rsid w:val="00555A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5A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5A1F"/>
    <w:pPr>
      <w:keepNext/>
      <w:spacing w:before="240" w:after="60"/>
      <w:outlineLvl w:val="2"/>
    </w:pPr>
    <w:rPr>
      <w:rFonts w:ascii="Arial" w:hAnsi="Arial" w:cs="Arial"/>
      <w:b/>
      <w:bCs/>
      <w:sz w:val="26"/>
      <w:szCs w:val="26"/>
    </w:rPr>
  </w:style>
  <w:style w:type="paragraph" w:styleId="Heading4">
    <w:name w:val="heading 4"/>
    <w:basedOn w:val="Normal"/>
    <w:next w:val="Normal"/>
    <w:qFormat/>
    <w:rsid w:val="00555A1F"/>
    <w:pPr>
      <w:keepNext/>
      <w:spacing w:before="240" w:after="60"/>
      <w:outlineLvl w:val="3"/>
    </w:pPr>
    <w:rPr>
      <w:b/>
      <w:bCs/>
      <w:sz w:val="28"/>
      <w:szCs w:val="28"/>
    </w:rPr>
  </w:style>
  <w:style w:type="paragraph" w:styleId="Heading5">
    <w:name w:val="heading 5"/>
    <w:basedOn w:val="Normal"/>
    <w:next w:val="Normal"/>
    <w:qFormat/>
    <w:rsid w:val="00555A1F"/>
    <w:pPr>
      <w:spacing w:before="240" w:after="60"/>
      <w:outlineLvl w:val="4"/>
    </w:pPr>
    <w:rPr>
      <w:b/>
      <w:bCs/>
      <w:i/>
      <w:iCs/>
      <w:sz w:val="26"/>
      <w:szCs w:val="26"/>
    </w:rPr>
  </w:style>
  <w:style w:type="paragraph" w:styleId="Heading6">
    <w:name w:val="heading 6"/>
    <w:basedOn w:val="Normal"/>
    <w:next w:val="Normal"/>
    <w:qFormat/>
    <w:rsid w:val="00555A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23DE"/>
    <w:pPr>
      <w:spacing w:before="100" w:beforeAutospacing="1" w:after="100" w:afterAutospacing="1"/>
    </w:pPr>
  </w:style>
  <w:style w:type="table" w:styleId="TableTheme">
    <w:name w:val="Table Theme"/>
    <w:basedOn w:val="TableNormal"/>
    <w:rsid w:val="00555A1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yperlink">
    <w:name w:val="Hyperlink"/>
    <w:rsid w:val="00555A1F"/>
    <w:rPr>
      <w:color w:val="0000FF"/>
      <w:u w:val="single"/>
    </w:rPr>
  </w:style>
  <w:style w:type="character" w:styleId="FollowedHyperlink">
    <w:name w:val="FollowedHyperlink"/>
    <w:rsid w:val="00555A1F"/>
    <w:rPr>
      <w:color w:val="800080"/>
      <w:u w:val="single"/>
    </w:rPr>
  </w:style>
  <w:style w:type="paragraph" w:styleId="BalloonText">
    <w:name w:val="Balloon Text"/>
    <w:basedOn w:val="Normal"/>
    <w:link w:val="BalloonTextChar"/>
    <w:rsid w:val="001E1816"/>
    <w:rPr>
      <w:rFonts w:ascii="Tahoma" w:hAnsi="Tahoma" w:cs="Tahoma"/>
      <w:sz w:val="16"/>
      <w:szCs w:val="16"/>
    </w:rPr>
  </w:style>
  <w:style w:type="character" w:customStyle="1" w:styleId="BalloonTextChar">
    <w:name w:val="Balloon Text Char"/>
    <w:link w:val="BalloonText"/>
    <w:rsid w:val="001E1816"/>
    <w:rPr>
      <w:rFonts w:ascii="Tahoma" w:hAnsi="Tahoma" w:cs="Tahoma"/>
      <w:sz w:val="16"/>
      <w:szCs w:val="16"/>
    </w:rPr>
  </w:style>
  <w:style w:type="paragraph" w:styleId="Header">
    <w:name w:val="header"/>
    <w:basedOn w:val="Normal"/>
    <w:link w:val="HeaderChar"/>
    <w:rsid w:val="00205109"/>
    <w:pPr>
      <w:tabs>
        <w:tab w:val="center" w:pos="4680"/>
        <w:tab w:val="right" w:pos="9360"/>
      </w:tabs>
    </w:pPr>
  </w:style>
  <w:style w:type="character" w:customStyle="1" w:styleId="HeaderChar">
    <w:name w:val="Header Char"/>
    <w:link w:val="Header"/>
    <w:rsid w:val="00205109"/>
    <w:rPr>
      <w:sz w:val="24"/>
      <w:szCs w:val="24"/>
    </w:rPr>
  </w:style>
  <w:style w:type="paragraph" w:styleId="Footer">
    <w:name w:val="footer"/>
    <w:basedOn w:val="Normal"/>
    <w:link w:val="FooterChar"/>
    <w:rsid w:val="00205109"/>
    <w:pPr>
      <w:tabs>
        <w:tab w:val="center" w:pos="4680"/>
        <w:tab w:val="right" w:pos="9360"/>
      </w:tabs>
    </w:pPr>
  </w:style>
  <w:style w:type="character" w:customStyle="1" w:styleId="FooterChar">
    <w:name w:val="Footer Char"/>
    <w:link w:val="Footer"/>
    <w:rsid w:val="00205109"/>
    <w:rPr>
      <w:sz w:val="24"/>
      <w:szCs w:val="24"/>
    </w:rPr>
  </w:style>
  <w:style w:type="character" w:styleId="UnresolvedMention">
    <w:name w:val="Unresolved Mention"/>
    <w:basedOn w:val="DefaultParagraphFont"/>
    <w:rsid w:val="0027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12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spo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UNIONVILLE RECREATION ASSOCIATION</vt:lpstr>
    </vt:vector>
  </TitlesOfParts>
  <Company>Comcast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UNIONVILLE RECREATION ASSOCIATION</dc:title>
  <dc:subject/>
  <dc:creator>The Ladd Family</dc:creator>
  <cp:keywords/>
  <cp:lastModifiedBy>Leigh Ann Johnson</cp:lastModifiedBy>
  <cp:revision>3</cp:revision>
  <cp:lastPrinted>2011-02-14T16:37:00Z</cp:lastPrinted>
  <dcterms:created xsi:type="dcterms:W3CDTF">2025-08-04T01:52:00Z</dcterms:created>
  <dcterms:modified xsi:type="dcterms:W3CDTF">2025-08-04T02:01:00Z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f4e8eb-fa62-4ba4-aad3-d08cb985a7ce_Enabled">
    <vt:lpwstr>true</vt:lpwstr>
  </property>
  <property fmtid="{D5CDD505-2E9C-101B-9397-08002B2CF9AE}" pid="3" name="MSIP_Label_83f4e8eb-fa62-4ba4-aad3-d08cb985a7ce_SetDate">
    <vt:lpwstr>2025-08-04T01:52:22Z</vt:lpwstr>
  </property>
  <property fmtid="{D5CDD505-2E9C-101B-9397-08002B2CF9AE}" pid="4" name="MSIP_Label_83f4e8eb-fa62-4ba4-aad3-d08cb985a7ce_Method">
    <vt:lpwstr>Standard</vt:lpwstr>
  </property>
  <property fmtid="{D5CDD505-2E9C-101B-9397-08002B2CF9AE}" pid="5" name="MSIP_Label_83f4e8eb-fa62-4ba4-aad3-d08cb985a7ce_Name">
    <vt:lpwstr>Confidential</vt:lpwstr>
  </property>
  <property fmtid="{D5CDD505-2E9C-101B-9397-08002B2CF9AE}" pid="6" name="MSIP_Label_83f4e8eb-fa62-4ba4-aad3-d08cb985a7ce_SiteId">
    <vt:lpwstr>364caab0-235f-420b-8bf0-df30caaf4e3a</vt:lpwstr>
  </property>
  <property fmtid="{D5CDD505-2E9C-101B-9397-08002B2CF9AE}" pid="7" name="MSIP_Label_83f4e8eb-fa62-4ba4-aad3-d08cb985a7ce_ActionId">
    <vt:lpwstr>ee005c94-2e36-4dd9-96a3-4e2ac0939e4e</vt:lpwstr>
  </property>
  <property fmtid="{D5CDD505-2E9C-101B-9397-08002B2CF9AE}" pid="8" name="MSIP_Label_83f4e8eb-fa62-4ba4-aad3-d08cb985a7ce_ContentBits">
    <vt:lpwstr>0</vt:lpwstr>
  </property>
  <property fmtid="{D5CDD505-2E9C-101B-9397-08002B2CF9AE}" pid="9" name="MSIP_Label_83f4e8eb-fa62-4ba4-aad3-d08cb985a7ce_Tag">
    <vt:lpwstr>10, 3, 0, 1</vt:lpwstr>
  </property>
</Properties>
</file>